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7BB9" w:rsidRDefault="00CA7BB9" w:rsidP="00CA7BB9">
      <w:pPr>
        <w:rPr>
          <w:b/>
        </w:rPr>
      </w:pPr>
      <w:r>
        <w:rPr>
          <w:sz w:val="20"/>
          <w:u w:val="single"/>
        </w:rPr>
        <w:t>Döntés</w:t>
      </w:r>
      <w:r w:rsidRPr="00200920">
        <w:rPr>
          <w:sz w:val="20"/>
          <w:u w:val="single"/>
        </w:rPr>
        <w:t>hozatal:</w:t>
      </w:r>
      <w:r w:rsidR="00A41447" w:rsidRPr="00A41447">
        <w:rPr>
          <w:sz w:val="20"/>
        </w:rPr>
        <w:t xml:space="preserve"> </w:t>
      </w:r>
      <w:r w:rsidR="00981F6D">
        <w:rPr>
          <w:sz w:val="20"/>
        </w:rPr>
        <w:t>egyszerű</w:t>
      </w:r>
      <w:r w:rsidR="000D4FBE" w:rsidRPr="00A41447">
        <w:rPr>
          <w:sz w:val="20"/>
        </w:rPr>
        <w:t xml:space="preserve"> </w:t>
      </w:r>
      <w:r w:rsidRPr="00200920">
        <w:rPr>
          <w:sz w:val="20"/>
        </w:rPr>
        <w:t>többség</w:t>
      </w:r>
      <w:r>
        <w:rPr>
          <w:color w:val="FF0000"/>
          <w:sz w:val="20"/>
          <w:szCs w:val="20"/>
        </w:rPr>
        <w:t xml:space="preserve"> </w:t>
      </w:r>
      <w:r>
        <w:rPr>
          <w:color w:val="FF0000"/>
          <w:sz w:val="20"/>
          <w:szCs w:val="20"/>
        </w:rPr>
        <w:tab/>
      </w:r>
      <w:r>
        <w:rPr>
          <w:color w:val="FF0000"/>
          <w:sz w:val="20"/>
          <w:szCs w:val="20"/>
        </w:rPr>
        <w:tab/>
      </w:r>
      <w:r>
        <w:rPr>
          <w:color w:val="FF0000"/>
          <w:sz w:val="20"/>
          <w:szCs w:val="20"/>
        </w:rPr>
        <w:tab/>
      </w:r>
      <w:r>
        <w:rPr>
          <w:sz w:val="20"/>
          <w:szCs w:val="20"/>
        </w:rPr>
        <w:t xml:space="preserve">  </w:t>
      </w:r>
      <w:r>
        <w:rPr>
          <w:sz w:val="20"/>
          <w:szCs w:val="20"/>
        </w:rPr>
        <w:tab/>
        <w:t xml:space="preserve">      </w:t>
      </w:r>
      <w:r w:rsidR="000D4FBE">
        <w:rPr>
          <w:sz w:val="20"/>
          <w:szCs w:val="20"/>
        </w:rPr>
        <w:tab/>
      </w:r>
      <w:r w:rsidR="000D4FBE">
        <w:rPr>
          <w:sz w:val="20"/>
          <w:szCs w:val="20"/>
        </w:rPr>
        <w:tab/>
        <w:t xml:space="preserve">     </w:t>
      </w:r>
      <w:r w:rsidR="006025EB">
        <w:rPr>
          <w:b/>
          <w:szCs w:val="20"/>
        </w:rPr>
        <w:t>X</w:t>
      </w:r>
      <w:r w:rsidR="00DD18AB">
        <w:rPr>
          <w:b/>
          <w:szCs w:val="20"/>
        </w:rPr>
        <w:t>I</w:t>
      </w:r>
      <w:r w:rsidR="009429C0">
        <w:rPr>
          <w:b/>
          <w:szCs w:val="20"/>
        </w:rPr>
        <w:t>I-</w:t>
      </w:r>
      <w:r w:rsidR="00DD18AB">
        <w:rPr>
          <w:b/>
          <w:szCs w:val="20"/>
        </w:rPr>
        <w:t>3</w:t>
      </w:r>
      <w:r w:rsidRPr="00584FAF">
        <w:rPr>
          <w:b/>
        </w:rPr>
        <w:t>/</w:t>
      </w:r>
      <w:r>
        <w:rPr>
          <w:b/>
        </w:rPr>
        <w:t>20</w:t>
      </w:r>
      <w:r w:rsidR="00A41447">
        <w:rPr>
          <w:b/>
        </w:rPr>
        <w:t>1</w:t>
      </w:r>
      <w:r w:rsidR="009429C0">
        <w:rPr>
          <w:b/>
        </w:rPr>
        <w:t>3</w:t>
      </w:r>
      <w:r>
        <w:rPr>
          <w:b/>
        </w:rPr>
        <w:t xml:space="preserve">. </w:t>
      </w:r>
      <w:r w:rsidR="00A5303C">
        <w:rPr>
          <w:b/>
        </w:rPr>
        <w:t>Nyü</w:t>
      </w:r>
      <w:r>
        <w:rPr>
          <w:b/>
        </w:rPr>
        <w:t>.______</w:t>
      </w:r>
    </w:p>
    <w:p w:rsidR="00317085" w:rsidRDefault="00317085" w:rsidP="00171C4E">
      <w:pPr>
        <w:rPr>
          <w:b/>
          <w:spacing w:val="60"/>
        </w:rPr>
      </w:pPr>
    </w:p>
    <w:p w:rsidR="00CA7BB9" w:rsidRDefault="00CA7BB9" w:rsidP="00CA7BB9">
      <w:pPr>
        <w:jc w:val="center"/>
        <w:rPr>
          <w:b/>
          <w:spacing w:val="60"/>
        </w:rPr>
      </w:pPr>
      <w:r w:rsidRPr="00473E90">
        <w:rPr>
          <w:b/>
          <w:spacing w:val="60"/>
        </w:rPr>
        <w:t>ELŐTERJESZTÉS</w:t>
      </w:r>
    </w:p>
    <w:p w:rsidR="00CA7BB9" w:rsidRDefault="00CA7BB9" w:rsidP="00CA7BB9">
      <w:pPr>
        <w:jc w:val="center"/>
        <w:rPr>
          <w:b/>
          <w:spacing w:val="60"/>
        </w:rPr>
      </w:pPr>
    </w:p>
    <w:p w:rsidR="00CA7BB9" w:rsidRDefault="00CA7BB9" w:rsidP="00CA7BB9">
      <w:pPr>
        <w:jc w:val="center"/>
        <w:rPr>
          <w:iCs/>
        </w:rPr>
      </w:pPr>
      <w:r>
        <w:rPr>
          <w:iCs/>
        </w:rPr>
        <w:t>Tótkomlós Város Önkormányzata Képviselő-testületének</w:t>
      </w:r>
    </w:p>
    <w:p w:rsidR="00CA7BB9" w:rsidRDefault="00CA7BB9" w:rsidP="00CA7BB9">
      <w:pPr>
        <w:jc w:val="center"/>
        <w:rPr>
          <w:iCs/>
        </w:rPr>
      </w:pPr>
      <w:r w:rsidRPr="00980853">
        <w:rPr>
          <w:iCs/>
        </w:rPr>
        <w:t>20</w:t>
      </w:r>
      <w:r w:rsidR="00A41447">
        <w:rPr>
          <w:iCs/>
        </w:rPr>
        <w:t>1</w:t>
      </w:r>
      <w:r w:rsidR="009429C0">
        <w:rPr>
          <w:iCs/>
        </w:rPr>
        <w:t>3</w:t>
      </w:r>
      <w:r w:rsidRPr="00980853">
        <w:rPr>
          <w:iCs/>
        </w:rPr>
        <w:t xml:space="preserve">. </w:t>
      </w:r>
      <w:r w:rsidR="00DD18AB">
        <w:rPr>
          <w:iCs/>
        </w:rPr>
        <w:t>december</w:t>
      </w:r>
      <w:r w:rsidR="006025EB">
        <w:rPr>
          <w:iCs/>
        </w:rPr>
        <w:t xml:space="preserve"> </w:t>
      </w:r>
      <w:r w:rsidR="00DD18AB">
        <w:rPr>
          <w:iCs/>
        </w:rPr>
        <w:t>18</w:t>
      </w:r>
      <w:r>
        <w:rPr>
          <w:iCs/>
        </w:rPr>
        <w:t>-</w:t>
      </w:r>
      <w:r w:rsidR="00DD18AB">
        <w:rPr>
          <w:iCs/>
        </w:rPr>
        <w:t>a</w:t>
      </w:r>
      <w:r>
        <w:rPr>
          <w:iCs/>
        </w:rPr>
        <w:t>i</w:t>
      </w:r>
      <w:r w:rsidRPr="00980853">
        <w:rPr>
          <w:iCs/>
        </w:rPr>
        <w:t xml:space="preserve"> ülésére</w:t>
      </w:r>
    </w:p>
    <w:p w:rsidR="00F53A31" w:rsidRDefault="00F53A31" w:rsidP="00473E90">
      <w:pPr>
        <w:jc w:val="center"/>
        <w:rPr>
          <w:iCs/>
        </w:rPr>
      </w:pPr>
    </w:p>
    <w:p w:rsidR="00317085" w:rsidRDefault="00317085" w:rsidP="00473E90">
      <w:pPr>
        <w:jc w:val="center"/>
        <w:rPr>
          <w:iCs/>
        </w:rPr>
      </w:pPr>
    </w:p>
    <w:p w:rsidR="00820546" w:rsidRDefault="00473E90" w:rsidP="00821303">
      <w:pPr>
        <w:ind w:left="720" w:right="-108" w:hanging="720"/>
        <w:rPr>
          <w:b/>
        </w:rPr>
      </w:pPr>
      <w:r>
        <w:rPr>
          <w:b/>
        </w:rPr>
        <w:t xml:space="preserve">Tárgy: </w:t>
      </w:r>
      <w:r w:rsidR="00981F6D">
        <w:rPr>
          <w:b/>
        </w:rPr>
        <w:t>S</w:t>
      </w:r>
      <w:r w:rsidR="0066742B">
        <w:rPr>
          <w:b/>
        </w:rPr>
        <w:t>zociális szövetkezet létrehozás</w:t>
      </w:r>
      <w:r w:rsidR="00171C4E">
        <w:rPr>
          <w:b/>
        </w:rPr>
        <w:t>ának lehetősége</w:t>
      </w:r>
    </w:p>
    <w:p w:rsidR="00F94E0B" w:rsidRDefault="00F94E0B" w:rsidP="00171C4E">
      <w:pPr>
        <w:ind w:right="-108"/>
        <w:rPr>
          <w:b/>
        </w:rPr>
      </w:pPr>
    </w:p>
    <w:p w:rsidR="00CB458F" w:rsidRDefault="00981F6D" w:rsidP="00CB458F">
      <w:r>
        <w:t xml:space="preserve">A Kormányzat </w:t>
      </w:r>
      <w:r w:rsidR="00E401E6">
        <w:t xml:space="preserve">egyik kiemelt célja </w:t>
      </w:r>
      <w:r w:rsidR="00CB458F">
        <w:t xml:space="preserve">a </w:t>
      </w:r>
      <w:r w:rsidR="00CB458F" w:rsidRPr="00CB458F">
        <w:rPr>
          <w:b/>
        </w:rPr>
        <w:t>szociális gazdaság</w:t>
      </w:r>
      <w:r w:rsidR="00CB458F">
        <w:t xml:space="preserve"> támogatása. </w:t>
      </w:r>
      <w:r w:rsidR="00CB458F" w:rsidRPr="00CB458F">
        <w:t xml:space="preserve">A </w:t>
      </w:r>
      <w:r w:rsidR="00CB458F" w:rsidRPr="00CB458F">
        <w:rPr>
          <w:bCs/>
        </w:rPr>
        <w:t>szociális gazdaság</w:t>
      </w:r>
      <w:r w:rsidR="00CB458F" w:rsidRPr="00CB458F">
        <w:rPr>
          <w:b/>
          <w:bCs/>
        </w:rPr>
        <w:t xml:space="preserve"> </w:t>
      </w:r>
      <w:r w:rsidR="002F27BE">
        <w:t>elsődlegesen a munkanélküliség felszámolására, foglalkoztatásra irányuló intézményes – szervezeti-hálózati – keretek között folyó, piacorientált termelő, kereskedelmi és szolgáltató tevékenység, közösségi vállalkozás.</w:t>
      </w:r>
    </w:p>
    <w:p w:rsidR="00CB458F" w:rsidRDefault="00CB458F" w:rsidP="00CB458F"/>
    <w:p w:rsidR="00CB458F" w:rsidRDefault="002F27BE" w:rsidP="00CB458F">
      <w:r>
        <w:t xml:space="preserve">A szociális gazdaság, azon belül a </w:t>
      </w:r>
      <w:r w:rsidRPr="00E622A5">
        <w:rPr>
          <w:b/>
        </w:rPr>
        <w:t>szociális szövetkezet</w:t>
      </w:r>
      <w:r>
        <w:t xml:space="preserve"> a közfoglalkoztatás rendszeréhez annyiban kapcsolódik, hogy a közfoglalkoztatásban résztvevők</w:t>
      </w:r>
      <w:r w:rsidR="00E622A5">
        <w:t xml:space="preserve"> számára egyfajta továbblépési lehetőséget jelent a nyílt munkaerőpiac felé, de nem képezi a közfoglalkoztatás részét.</w:t>
      </w:r>
    </w:p>
    <w:p w:rsidR="007462D9" w:rsidRDefault="007462D9" w:rsidP="00CB458F"/>
    <w:p w:rsidR="007462D9" w:rsidRPr="00CB458F" w:rsidRDefault="007462D9" w:rsidP="00CB458F">
      <w:r>
        <w:t xml:space="preserve">A Kormány 2012-ben hozta létre a </w:t>
      </w:r>
      <w:r w:rsidRPr="00AF6EF7">
        <w:rPr>
          <w:b/>
        </w:rPr>
        <w:t>Szociális Szövetkezetek Programkoordinációs Irodát</w:t>
      </w:r>
      <w:r>
        <w:t>. Az országos hatáskörrel működő Iroda legfontosabb feladata a források felkutatása, a szociális szövetkezetekhez kapcsolódó szakmai véleményezések, a közfoglalkoztatókkal történő</w:t>
      </w:r>
      <w:r w:rsidR="00AF6EF7">
        <w:t xml:space="preserve"> kapcsolattartás.</w:t>
      </w:r>
    </w:p>
    <w:p w:rsidR="00981F6D" w:rsidRDefault="00981F6D" w:rsidP="00981F6D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uppressAutoHyphens/>
      </w:pPr>
    </w:p>
    <w:p w:rsidR="00981F6D" w:rsidRPr="00F94E0B" w:rsidRDefault="00A841FD" w:rsidP="002035BC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uppressAutoHyphens/>
        <w:rPr>
          <w:b/>
          <w:bCs/>
          <w:u w:val="single"/>
        </w:rPr>
      </w:pPr>
      <w:r w:rsidRPr="00F94E0B">
        <w:rPr>
          <w:b/>
          <w:bCs/>
          <w:u w:val="single"/>
        </w:rPr>
        <w:t>A szociális szövetkezetre vonatkozó legfontosabb jogszabályok:</w:t>
      </w:r>
    </w:p>
    <w:p w:rsidR="00AF6EF7" w:rsidRDefault="00AF6EF7" w:rsidP="00CB458F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uppressAutoHyphens/>
        <w:rPr>
          <w:b/>
          <w:bCs/>
        </w:rPr>
      </w:pPr>
    </w:p>
    <w:p w:rsidR="00981F6D" w:rsidRDefault="00A841FD" w:rsidP="00A841FD">
      <w:r>
        <w:t xml:space="preserve">- a szövetkezetekről </w:t>
      </w:r>
      <w:r w:rsidR="00E622A5">
        <w:t xml:space="preserve">szóló </w:t>
      </w:r>
      <w:r>
        <w:t>2006. évi X. törvény</w:t>
      </w:r>
      <w:r w:rsidR="00E622A5">
        <w:t>;</w:t>
      </w:r>
    </w:p>
    <w:p w:rsidR="00A841FD" w:rsidRDefault="00A841FD" w:rsidP="00A841FD">
      <w:r>
        <w:t>- a szövetkezet által létrehozott közösségi alapból nyújtott támogatásokra vonatkozó részletes szabályokról szóló 124/2006. (V.19.) Korm.rendelet</w:t>
      </w:r>
      <w:r w:rsidR="00AF6EF7">
        <w:t>;</w:t>
      </w:r>
    </w:p>
    <w:p w:rsidR="00A841FD" w:rsidRDefault="00A841FD" w:rsidP="00A841FD">
      <w:r>
        <w:t>- a szociális szövetkezetekkel összefüggésben egyes törvények, továbbá a közfoglalkoztatáshoz kapcsolódó egyes törvények módosításáról szóló 2013. évi XLI. törvény.</w:t>
      </w:r>
    </w:p>
    <w:p w:rsidR="00A841FD" w:rsidRDefault="00A841FD" w:rsidP="00A841FD"/>
    <w:p w:rsidR="00AF6EF7" w:rsidRPr="00F94E0B" w:rsidRDefault="00AF6EF7" w:rsidP="002035BC">
      <w:pPr>
        <w:rPr>
          <w:b/>
          <w:u w:val="single"/>
        </w:rPr>
      </w:pPr>
      <w:r w:rsidRPr="00F94E0B">
        <w:rPr>
          <w:b/>
          <w:u w:val="single"/>
        </w:rPr>
        <w:t>A szövetkezet alapelvei, a szociális szövetkezet célja:</w:t>
      </w:r>
    </w:p>
    <w:p w:rsidR="00AF6EF7" w:rsidRDefault="00AF6EF7" w:rsidP="00A841FD">
      <w:pPr>
        <w:rPr>
          <w:b/>
        </w:rPr>
      </w:pPr>
    </w:p>
    <w:p w:rsidR="00BF1078" w:rsidRDefault="00AF6EF7" w:rsidP="00A841FD">
      <w:r w:rsidRPr="00AF6EF7">
        <w:t>A szövetkezetek alapelvei</w:t>
      </w:r>
      <w:r>
        <w:t xml:space="preserve"> a következők:</w:t>
      </w:r>
    </w:p>
    <w:p w:rsidR="00AF6EF7" w:rsidRDefault="00AF6EF7" w:rsidP="00F758F5">
      <w:pPr>
        <w:pStyle w:val="Listaszerbekezds"/>
        <w:numPr>
          <w:ilvl w:val="0"/>
          <w:numId w:val="1"/>
        </w:numPr>
      </w:pPr>
      <w:r>
        <w:t>Önkéntesség és nyitott tagság,</w:t>
      </w:r>
    </w:p>
    <w:p w:rsidR="00AF6EF7" w:rsidRDefault="00AF6EF7" w:rsidP="00F758F5">
      <w:pPr>
        <w:pStyle w:val="Listaszerbekezds"/>
        <w:numPr>
          <w:ilvl w:val="0"/>
          <w:numId w:val="1"/>
        </w:numPr>
      </w:pPr>
      <w:r>
        <w:t>Demokratikus tagi ellenőrzés,</w:t>
      </w:r>
    </w:p>
    <w:p w:rsidR="00AF6EF7" w:rsidRDefault="00AF6EF7" w:rsidP="00F758F5">
      <w:pPr>
        <w:pStyle w:val="Listaszerbekezds"/>
        <w:numPr>
          <w:ilvl w:val="0"/>
          <w:numId w:val="1"/>
        </w:numPr>
      </w:pPr>
      <w:r>
        <w:t>Tagok gazdasági részvétele,</w:t>
      </w:r>
    </w:p>
    <w:p w:rsidR="00AF6EF7" w:rsidRDefault="00AF6EF7" w:rsidP="00F758F5">
      <w:pPr>
        <w:pStyle w:val="Listaszerbekezds"/>
        <w:numPr>
          <w:ilvl w:val="0"/>
          <w:numId w:val="1"/>
        </w:numPr>
      </w:pPr>
      <w:r>
        <w:t>Autonómia és függetlenség,</w:t>
      </w:r>
    </w:p>
    <w:p w:rsidR="00AF6EF7" w:rsidRDefault="00E622A5" w:rsidP="00F758F5">
      <w:pPr>
        <w:pStyle w:val="Listaszerbekezds"/>
        <w:numPr>
          <w:ilvl w:val="0"/>
          <w:numId w:val="1"/>
        </w:numPr>
      </w:pPr>
      <w:r>
        <w:t>Oktatás, képzés,</w:t>
      </w:r>
      <w:r w:rsidR="00AF6EF7">
        <w:t xml:space="preserve"> tájékoztatás,</w:t>
      </w:r>
    </w:p>
    <w:p w:rsidR="00AF6EF7" w:rsidRDefault="00AF6EF7" w:rsidP="00F758F5">
      <w:pPr>
        <w:pStyle w:val="Listaszerbekezds"/>
        <w:numPr>
          <w:ilvl w:val="0"/>
          <w:numId w:val="1"/>
        </w:numPr>
      </w:pPr>
      <w:r>
        <w:t>Szövetkezetek közötti együttműködés,</w:t>
      </w:r>
    </w:p>
    <w:p w:rsidR="00AF6EF7" w:rsidRPr="00AF6EF7" w:rsidRDefault="00AF6EF7" w:rsidP="00F758F5">
      <w:pPr>
        <w:pStyle w:val="Listaszerbekezds"/>
        <w:numPr>
          <w:ilvl w:val="0"/>
          <w:numId w:val="1"/>
        </w:numPr>
      </w:pPr>
      <w:r>
        <w:t>Közösség iránti elkötelezettség.</w:t>
      </w:r>
    </w:p>
    <w:p w:rsidR="00AF6EF7" w:rsidRDefault="00AF6EF7" w:rsidP="00A841FD"/>
    <w:p w:rsidR="00981F6D" w:rsidRDefault="00981F6D" w:rsidP="00AF6EF7">
      <w:pPr>
        <w:rPr>
          <w:b/>
        </w:rPr>
      </w:pPr>
      <w:r w:rsidRPr="00F94E0B">
        <w:rPr>
          <w:b/>
        </w:rPr>
        <w:t>A szociális szövetkezet olyan szövetkezet,</w:t>
      </w:r>
      <w:r w:rsidR="00AF6EF7" w:rsidRPr="00F94E0B">
        <w:rPr>
          <w:b/>
        </w:rPr>
        <w:t xml:space="preserve"> </w:t>
      </w:r>
      <w:r w:rsidRPr="00F94E0B">
        <w:rPr>
          <w:b/>
        </w:rPr>
        <w:t xml:space="preserve">amelynek célja </w:t>
      </w:r>
      <w:r w:rsidR="00AF6EF7" w:rsidRPr="00F94E0B">
        <w:rPr>
          <w:b/>
        </w:rPr>
        <w:t>munkanélküli, illetőleg szociálisan</w:t>
      </w:r>
      <w:r w:rsidRPr="00F94E0B">
        <w:rPr>
          <w:b/>
        </w:rPr>
        <w:t xml:space="preserve"> hátrányos helyzetben lévő tagja</w:t>
      </w:r>
      <w:r w:rsidR="00AF6EF7" w:rsidRPr="00F94E0B">
        <w:rPr>
          <w:b/>
        </w:rPr>
        <w:t>i</w:t>
      </w:r>
      <w:r w:rsidRPr="00F94E0B">
        <w:rPr>
          <w:b/>
        </w:rPr>
        <w:t xml:space="preserve"> számára munkafeltételek teremtése, valamint szociális helyzetük javításának </w:t>
      </w:r>
      <w:r w:rsidR="00AF6EF7" w:rsidRPr="00F94E0B">
        <w:rPr>
          <w:b/>
        </w:rPr>
        <w:t>egyéb módon történő elősegítése. A szociális szövetkezet a megtermelt javakból származó bevételt visszaforgatva biztosítja a hosszú távú működés feltételeit.</w:t>
      </w:r>
    </w:p>
    <w:p w:rsidR="00E622A5" w:rsidRPr="00F94E0B" w:rsidRDefault="00E622A5" w:rsidP="00AF6EF7">
      <w:pPr>
        <w:rPr>
          <w:b/>
        </w:rPr>
      </w:pPr>
    </w:p>
    <w:p w:rsidR="00981F6D" w:rsidRDefault="00981F6D" w:rsidP="00981F6D">
      <w:pPr>
        <w:rPr>
          <w:b/>
          <w:bCs/>
        </w:rPr>
      </w:pPr>
    </w:p>
    <w:p w:rsidR="00981F6D" w:rsidRDefault="00AF6EF7" w:rsidP="00981F6D">
      <w:pPr>
        <w:autoSpaceDE w:val="0"/>
        <w:autoSpaceDN w:val="0"/>
        <w:adjustRightInd w:val="0"/>
      </w:pPr>
      <w:r>
        <w:lastRenderedPageBreak/>
        <w:t>Ahhoz, hogy a szociális szövetkez</w:t>
      </w:r>
      <w:r w:rsidR="001230ED">
        <w:t xml:space="preserve">et hosszú távra tervezett azon célja, hogy önfenntartóvá váljon, olyan tevékenységre érdemes a szociális szövetkezetet építeni, mely iránt hosszútávon fizetőképes kereslet mutatkozik, </w:t>
      </w:r>
      <w:r w:rsidR="00814505">
        <w:t>ezáltal</w:t>
      </w:r>
      <w:r w:rsidR="001230ED">
        <w:t xml:space="preserve"> gazdaságilag mérhető és jövedelmező.</w:t>
      </w:r>
      <w:r w:rsidR="00F94E0B">
        <w:t xml:space="preserve"> A szövetkezet főtevékenysége mellett kiemelt fontosságú a melléktevékenységek körültekintő meghatározása, hiszen azok jelentős százalékban szükségesek az évet átfogó munkavégzéshez.</w:t>
      </w:r>
    </w:p>
    <w:p w:rsidR="00981F6D" w:rsidRDefault="00981F6D" w:rsidP="00981F6D">
      <w:pPr>
        <w:autoSpaceDE w:val="0"/>
        <w:autoSpaceDN w:val="0"/>
        <w:adjustRightInd w:val="0"/>
        <w:ind w:left="360"/>
      </w:pPr>
    </w:p>
    <w:p w:rsidR="00981F6D" w:rsidRPr="00BF1078" w:rsidRDefault="00981F6D" w:rsidP="002035BC">
      <w:pPr>
        <w:rPr>
          <w:b/>
          <w:u w:val="single"/>
        </w:rPr>
      </w:pPr>
      <w:r w:rsidRPr="00BF1078">
        <w:rPr>
          <w:b/>
          <w:u w:val="single"/>
        </w:rPr>
        <w:t xml:space="preserve">A szociális </w:t>
      </w:r>
      <w:r w:rsidR="005375BD" w:rsidRPr="00BF1078">
        <w:rPr>
          <w:b/>
          <w:u w:val="single"/>
        </w:rPr>
        <w:t>szövetkezeti forma</w:t>
      </w:r>
      <w:r w:rsidR="00054FE6" w:rsidRPr="00BF1078">
        <w:rPr>
          <w:b/>
          <w:u w:val="single"/>
        </w:rPr>
        <w:t xml:space="preserve"> jellemzői</w:t>
      </w:r>
      <w:r w:rsidR="00BF1078" w:rsidRPr="00BF1078">
        <w:rPr>
          <w:b/>
          <w:u w:val="single"/>
        </w:rPr>
        <w:t>, a szociális szövetkezet alapítása</w:t>
      </w:r>
      <w:r w:rsidRPr="00BF1078">
        <w:rPr>
          <w:b/>
          <w:u w:val="single"/>
        </w:rPr>
        <w:t>:</w:t>
      </w:r>
    </w:p>
    <w:p w:rsidR="00BF1078" w:rsidRDefault="00BF1078" w:rsidP="00BF1078">
      <w:pPr>
        <w:pStyle w:val="Listaszerbekezds"/>
        <w:ind w:left="0"/>
        <w:rPr>
          <w:b/>
        </w:rPr>
      </w:pPr>
    </w:p>
    <w:p w:rsidR="001230ED" w:rsidRDefault="001230ED" w:rsidP="00BF1078">
      <w:pPr>
        <w:pStyle w:val="Listaszerbekezds"/>
        <w:ind w:left="0"/>
      </w:pPr>
      <w:r>
        <w:t>M</w:t>
      </w:r>
      <w:r w:rsidR="00981F6D">
        <w:t xml:space="preserve">ind a szövetkezet, mind a szociális szövetkezet </w:t>
      </w:r>
      <w:r w:rsidR="00981F6D" w:rsidRPr="00BF1078">
        <w:rPr>
          <w:b/>
        </w:rPr>
        <w:t>hét alapító tag</w:t>
      </w:r>
      <w:r w:rsidR="00981F6D">
        <w:t xml:space="preserve"> részjegyének jegyzési kötelezettségével alakulhat. A szociális szövetkezetnek </w:t>
      </w:r>
      <w:r w:rsidR="00981F6D" w:rsidRPr="00BF1078">
        <w:rPr>
          <w:b/>
        </w:rPr>
        <w:t>a természetes</w:t>
      </w:r>
      <w:r w:rsidR="00981F6D" w:rsidRPr="00BF1078">
        <w:rPr>
          <w:b/>
          <w:bCs/>
        </w:rPr>
        <w:t xml:space="preserve"> </w:t>
      </w:r>
      <w:r w:rsidR="00981F6D" w:rsidRPr="00BF1078">
        <w:rPr>
          <w:b/>
        </w:rPr>
        <w:t xml:space="preserve">személyeken kívül </w:t>
      </w:r>
      <w:r w:rsidR="005375BD" w:rsidRPr="00BF1078">
        <w:rPr>
          <w:b/>
        </w:rPr>
        <w:t xml:space="preserve">helyi </w:t>
      </w:r>
      <w:r w:rsidR="00981F6D" w:rsidRPr="00BF1078">
        <w:rPr>
          <w:b/>
        </w:rPr>
        <w:t>önkormányzat</w:t>
      </w:r>
      <w:r w:rsidR="005375BD" w:rsidRPr="00BF1078">
        <w:rPr>
          <w:b/>
        </w:rPr>
        <w:t xml:space="preserve">, nemzetiségi önkormányzat, illetve ezek jogi személyiségű társulása, továbbá jogszabályban meghatározott karitatív tevékenységet ellátó közhasznú jogállású szervezet </w:t>
      </w:r>
      <w:r w:rsidR="00981F6D" w:rsidRPr="00BF1078">
        <w:rPr>
          <w:b/>
        </w:rPr>
        <w:t>is lehet tagja</w:t>
      </w:r>
      <w:r w:rsidR="00981F6D">
        <w:t>. A részjegy mértéke nem a törvényben, hanem az alaps</w:t>
      </w:r>
      <w:r>
        <w:t xml:space="preserve">zabályban kerül meghatározásra, annak érdekében, </w:t>
      </w:r>
      <w:r w:rsidR="00E622A5">
        <w:t>hogy olyan személyek</w:t>
      </w:r>
      <w:r w:rsidR="00981F6D">
        <w:t xml:space="preserve"> is képesek legyenek szövetkezetet létrehozni és működtetni, akik szerényebb anyagi körülmények között élnek. A részjegy névértékére vonatkozóan nincs sem minimum, sem maximum előírás, azonban minimum 1 db részjegyet minden tagnak vásárolnia kell (alapító tagoknak alapításkor, míg a később csatlakozó tagoknak a belépéskor.) A részjegy nem csak pénzbeli hozzájárulás lehet, hanem minden vagyoni értékű dolog, szellemi alkotás, illetve vagyoni értékű jog is alkothatja a szövetkezet részjegytőkéjét</w:t>
      </w:r>
      <w:r>
        <w:t xml:space="preserve">. </w:t>
      </w:r>
    </w:p>
    <w:p w:rsidR="00BF1078" w:rsidRDefault="00BF1078" w:rsidP="00BF1078">
      <w:pPr>
        <w:pStyle w:val="Listaszerbekezds"/>
        <w:ind w:left="0"/>
      </w:pPr>
    </w:p>
    <w:p w:rsidR="00054FE6" w:rsidRDefault="00054FE6" w:rsidP="00BF1078">
      <w:pPr>
        <w:pStyle w:val="Listaszerbekezds"/>
        <w:spacing w:before="45" w:after="45"/>
        <w:ind w:left="0" w:right="75"/>
      </w:pPr>
      <w:r w:rsidRPr="00BF1078">
        <w:t>A 2013. szeptember 1-tő</w:t>
      </w:r>
      <w:r w:rsidR="00922568" w:rsidRPr="00BF1078">
        <w:t xml:space="preserve">l hatályos törvényi rendelkezés értelmében, </w:t>
      </w:r>
      <w:r w:rsidR="00922568" w:rsidRPr="00F94E0B">
        <w:rPr>
          <w:b/>
        </w:rPr>
        <w:t>a</w:t>
      </w:r>
      <w:r w:rsidRPr="00F94E0B">
        <w:rPr>
          <w:b/>
        </w:rPr>
        <w:t>mennyiben</w:t>
      </w:r>
      <w:r w:rsidRPr="00BF1078">
        <w:t xml:space="preserve"> </w:t>
      </w:r>
      <w:r w:rsidRPr="00BF1078">
        <w:rPr>
          <w:b/>
        </w:rPr>
        <w:t>több</w:t>
      </w:r>
      <w:r w:rsidRPr="00BF1078">
        <w:rPr>
          <w:b/>
          <w:u w:val="single"/>
        </w:rPr>
        <w:t xml:space="preserve"> </w:t>
      </w:r>
      <w:r w:rsidRPr="00BF1078">
        <w:rPr>
          <w:b/>
        </w:rPr>
        <w:t>hátrányos helyzetű személy</w:t>
      </w:r>
      <w:r w:rsidRPr="00BF1078">
        <w:t xml:space="preserve"> </w:t>
      </w:r>
      <w:r w:rsidRPr="00BF1078">
        <w:rPr>
          <w:b/>
        </w:rPr>
        <w:t>egy közfoglalkoztatónál áll legalább egyéves időtartamban</w:t>
      </w:r>
      <w:r w:rsidRPr="00922568">
        <w:rPr>
          <w:u w:val="single"/>
        </w:rPr>
        <w:t xml:space="preserve"> </w:t>
      </w:r>
      <w:r w:rsidRPr="00BF1078">
        <w:rPr>
          <w:b/>
        </w:rPr>
        <w:t>közfoglalkoztatási</w:t>
      </w:r>
      <w:r w:rsidR="00BF1078" w:rsidRPr="00BF1078">
        <w:rPr>
          <w:b/>
        </w:rPr>
        <w:t xml:space="preserve"> </w:t>
      </w:r>
      <w:r w:rsidRPr="00BF1078">
        <w:rPr>
          <w:b/>
        </w:rPr>
        <w:t xml:space="preserve">jogviszonyban, és a közfoglalkoztatottak vállalják, hogy szociális szövetkezet tagjaként a továbbiakban legalább két évet együtt fognak dolgozni, a közfoglalkoztatás során használt ingó tárgyi eszközöket az általuk megalapított szociális szövetkezet a közfoglalkoztatótól haszonkölcsön-szerződés alapján ingyenesen használatba veheti. </w:t>
      </w:r>
      <w:r w:rsidR="00922568" w:rsidRPr="00BF1078">
        <w:rPr>
          <w:rStyle w:val="section"/>
          <w:b/>
        </w:rPr>
        <w:t xml:space="preserve"> </w:t>
      </w:r>
      <w:r w:rsidR="00922568">
        <w:rPr>
          <w:rStyle w:val="section"/>
        </w:rPr>
        <w:t>Ebben az</w:t>
      </w:r>
      <w:r w:rsidR="00922568">
        <w:t xml:space="preserve"> eset</w:t>
      </w:r>
      <w:r w:rsidRPr="00922568">
        <w:t xml:space="preserve">ben a magyar állam, az önkormányzat a szociális szövetkezet részére a termőföldet, a közfoglalkoztató az állatállományt haszonkölcsön-szerződés alapján ingyenesen használatba adhatja. Az ilyen haszonkölcsön-szerződés esetében a termény és a szaporulat a szociális szövetkezet tulajdonába kerül. </w:t>
      </w:r>
      <w:r w:rsidR="00922568">
        <w:t xml:space="preserve"> A </w:t>
      </w:r>
      <w:r w:rsidRPr="00922568">
        <w:t>haszonkölcsön-szerződésben a szociális szövetkezet</w:t>
      </w:r>
      <w:r w:rsidR="00922568">
        <w:t>nek vállalnia kell</w:t>
      </w:r>
      <w:r w:rsidRPr="00922568">
        <w:t xml:space="preserve">, hogy a hasznosításra kapott eszközök hasznosításával kapcsolatos döntések meghozatala előtt, az arra jogosult szövetkezeti szerv vagy személy a </w:t>
      </w:r>
      <w:r w:rsidRPr="00F94E0B">
        <w:rPr>
          <w:b/>
        </w:rPr>
        <w:t>kijelölt állami képviselő</w:t>
      </w:r>
      <w:r w:rsidRPr="00922568">
        <w:t xml:space="preserve"> véleményét kikéri. Ha a szociális szövetkezet a szerződésben vállalt ezen kötelezettségét megsérti, a haszonkölcsön-szerződést azonnali hatállyal fel kell mondani. Az állami képviselőt a közfoglalkoztatásért felelős miniszter jelöli ki. </w:t>
      </w:r>
      <w:r w:rsidRPr="00922568">
        <w:rPr>
          <w:rStyle w:val="section"/>
        </w:rPr>
        <w:t xml:space="preserve"> </w:t>
      </w:r>
      <w:r w:rsidRPr="00922568">
        <w:t xml:space="preserve">Az ingyenes használat időtartama termőföld esetében a tíz évet nem haladhatja meg. Az ingó tárgyi eszköz két év ingyenes használat után visszakerül a kölcsönadóhoz, kivéve, ha a közfoglalkoztató és a szociális szövetkezet az ingyenes használat időtartamának meghosszabbításában megállapodik. Az állatállomány két év ingyenes használat után a szociális szövetkezet tulajdonába kerül. </w:t>
      </w:r>
    </w:p>
    <w:p w:rsidR="00BF1078" w:rsidRDefault="00BF1078" w:rsidP="00BF1078">
      <w:pPr>
        <w:pStyle w:val="Listaszerbekezds"/>
        <w:spacing w:before="45" w:after="45"/>
        <w:ind w:left="0" w:right="75"/>
      </w:pPr>
    </w:p>
    <w:p w:rsidR="00F94E0B" w:rsidRDefault="00F94E0B" w:rsidP="00F94E0B">
      <w:pPr>
        <w:pStyle w:val="Listaszerbekezds"/>
        <w:ind w:left="0"/>
      </w:pPr>
      <w:r>
        <w:t xml:space="preserve">A szociális szövetkezet </w:t>
      </w:r>
      <w:r w:rsidRPr="00F94E0B">
        <w:rPr>
          <w:b/>
        </w:rPr>
        <w:t>vezető tisztségviselői</w:t>
      </w:r>
      <w:r>
        <w:t xml:space="preserve"> az igazgatóság elnöke és tagjai, illetőleg az ügyvezető elnök. A vezető tisztségviselők között nem állhat fenn a Ptk-beli közeli hozzátartozói viszony (összeférhetetlenség).</w:t>
      </w:r>
    </w:p>
    <w:p w:rsidR="00F94E0B" w:rsidRDefault="00F94E0B" w:rsidP="00BF1078">
      <w:pPr>
        <w:pStyle w:val="Listaszerbekezds"/>
        <w:spacing w:before="45" w:after="45"/>
        <w:ind w:left="0" w:right="75"/>
      </w:pPr>
    </w:p>
    <w:p w:rsidR="005375BD" w:rsidRDefault="001230ED" w:rsidP="00BF1078">
      <w:pPr>
        <w:pStyle w:val="Listaszerbekezds"/>
        <w:ind w:left="0"/>
      </w:pPr>
      <w:r>
        <w:t>A</w:t>
      </w:r>
      <w:r w:rsidR="00981F6D">
        <w:t xml:space="preserve"> törvény azért ír elő hét alapító tagot, hogy majdan az igazgatóságot és a felügyelő bizottságot képesek legyenek a szövetkezet tagjai az alapító tagok közül </w:t>
      </w:r>
      <w:r>
        <w:t>meg</w:t>
      </w:r>
      <w:r w:rsidR="00981F6D">
        <w:t xml:space="preserve">választani. </w:t>
      </w:r>
      <w:r>
        <w:t>A</w:t>
      </w:r>
      <w:r w:rsidR="00981F6D">
        <w:t xml:space="preserve"> törvény lehetőséget ad arra is, hogy 50 főnél kisebb szövetkezetek esetében </w:t>
      </w:r>
      <w:r>
        <w:t>az igazgatóság hatáskörében egy személy,</w:t>
      </w:r>
      <w:r w:rsidR="005375BD">
        <w:t xml:space="preserve"> az</w:t>
      </w:r>
      <w:r w:rsidR="00981F6D">
        <w:t xml:space="preserve"> úgynevezett ügyvezető elnök</w:t>
      </w:r>
      <w:r w:rsidR="005375BD">
        <w:t xml:space="preserve"> járjon el</w:t>
      </w:r>
      <w:r w:rsidR="00981F6D">
        <w:t xml:space="preserve">. A </w:t>
      </w:r>
      <w:r w:rsidR="005375BD">
        <w:t xml:space="preserve">leglább 3 fős </w:t>
      </w:r>
      <w:r w:rsidR="00981F6D">
        <w:lastRenderedPageBreak/>
        <w:t>felügyelő bizottság</w:t>
      </w:r>
      <w:r w:rsidR="005375BD">
        <w:t>i feladatokat</w:t>
      </w:r>
      <w:r w:rsidR="00981F6D">
        <w:t xml:space="preserve"> 20 főnél </w:t>
      </w:r>
      <w:r w:rsidR="005375BD">
        <w:t>kisebb taglétszámú</w:t>
      </w:r>
      <w:r w:rsidR="00981F6D">
        <w:t xml:space="preserve"> szövetkezetek esetében a szövetkezet egy</w:t>
      </w:r>
      <w:r w:rsidR="005375BD">
        <w:t>ik</w:t>
      </w:r>
      <w:r w:rsidR="00981F6D">
        <w:t xml:space="preserve"> ta</w:t>
      </w:r>
      <w:r w:rsidR="005375BD">
        <w:t>gja is elláthatja</w:t>
      </w:r>
      <w:r w:rsidR="005375BD" w:rsidRPr="005375BD">
        <w:t xml:space="preserve"> </w:t>
      </w:r>
      <w:r w:rsidR="005375BD">
        <w:t xml:space="preserve">a felügyelő bizottság helyett. </w:t>
      </w:r>
    </w:p>
    <w:p w:rsidR="00981F6D" w:rsidRDefault="00981F6D" w:rsidP="00981F6D">
      <w:pPr>
        <w:rPr>
          <w:u w:val="single"/>
        </w:rPr>
      </w:pPr>
    </w:p>
    <w:p w:rsidR="00981F6D" w:rsidRDefault="00981F6D" w:rsidP="00981F6D">
      <w:r>
        <w:t xml:space="preserve">A szövetkezet alapítását az alapszabály </w:t>
      </w:r>
      <w:r w:rsidR="00922568">
        <w:t xml:space="preserve">alakuló közgyűlés keretében történt </w:t>
      </w:r>
      <w:r>
        <w:t xml:space="preserve">elfogadásától számított </w:t>
      </w:r>
      <w:r w:rsidRPr="00F94E0B">
        <w:rPr>
          <w:b/>
        </w:rPr>
        <w:t>30 napon belül</w:t>
      </w:r>
      <w:r>
        <w:t xml:space="preserve"> bejegyzés és közzététel céljából, a</w:t>
      </w:r>
      <w:r w:rsidR="00922568">
        <w:t xml:space="preserve"> szövetkezet székhelye szerinti</w:t>
      </w:r>
      <w:r>
        <w:t xml:space="preserve"> </w:t>
      </w:r>
      <w:r w:rsidR="0066742B">
        <w:t xml:space="preserve">törvényszékhez, mint </w:t>
      </w:r>
      <w:r w:rsidR="0066742B" w:rsidRPr="00F94E0B">
        <w:rPr>
          <w:b/>
        </w:rPr>
        <w:t>cégbírósághoz</w:t>
      </w:r>
      <w:r w:rsidRPr="00F94E0B">
        <w:rPr>
          <w:b/>
        </w:rPr>
        <w:t xml:space="preserve"> kell bejelenteni</w:t>
      </w:r>
      <w:r>
        <w:t xml:space="preserve">.  </w:t>
      </w:r>
      <w:r w:rsidR="0066742B">
        <w:t>A tagok a részjegytőke alapszabályban meghatározott mértékét, de legalább harminc százalékát az alapítást követő 8 napon belül kötelesek befizetni, illetőleg a nem pénzbeli hozzájárulás teljes egészét szolgáltatni kell. A szövetkezetet csak a befizetési (szolgáltatási) kötelezettség teljesítését követően szabad bejegyezni. Aki e kötelezettségét határidőben nem teljesíti, nem válik a szövetkezet tagjává. A cégbejegyzés során e személyt figyelmen kívül kell hagyni.</w:t>
      </w:r>
    </w:p>
    <w:p w:rsidR="0066742B" w:rsidRDefault="0066742B" w:rsidP="00981F6D"/>
    <w:p w:rsidR="00981F6D" w:rsidRDefault="00981F6D" w:rsidP="00981F6D">
      <w:r>
        <w:t xml:space="preserve">A </w:t>
      </w:r>
      <w:r w:rsidR="0066742B" w:rsidRPr="00F94E0B">
        <w:rPr>
          <w:b/>
        </w:rPr>
        <w:t xml:space="preserve">szövetkezeti </w:t>
      </w:r>
      <w:r w:rsidRPr="00F94E0B">
        <w:rPr>
          <w:b/>
        </w:rPr>
        <w:t>tagsági jogviszony létrejötte</w:t>
      </w:r>
      <w:r>
        <w:t xml:space="preserve"> kétféle módon történhet: v</w:t>
      </w:r>
      <w:r w:rsidR="0066742B">
        <w:t>alaki részt vett a szövetkezet</w:t>
      </w:r>
      <w:r>
        <w:t xml:space="preserve"> alapításában, vagy később csatlakozik a szövetkezethez. A szövetkezetnek érvényesíteni kell a nyitott tagság elvét, tehát az egyenlő elbánás követelményét. A tagnak írásban kell nyilatkozni arról, hogy a szövetkezet céljait, magára nézve kötelezőnek ismeri el, és arról is, hogy a vagyoni és személyes közreműködést vállalja. </w:t>
      </w:r>
    </w:p>
    <w:p w:rsidR="00981F6D" w:rsidRDefault="00981F6D" w:rsidP="00981F6D"/>
    <w:p w:rsidR="00981F6D" w:rsidRDefault="00981F6D" w:rsidP="00981F6D">
      <w:r>
        <w:t xml:space="preserve">A szövetkezet és a tag gazdasági együttműködését, szintén az alapszabály határozza meg a szövetkezet céljának megfelelően. A </w:t>
      </w:r>
      <w:r w:rsidRPr="00F94E0B">
        <w:rPr>
          <w:b/>
        </w:rPr>
        <w:t>szövetkezet és a tag gazdasági együttműködése</w:t>
      </w:r>
      <w:r>
        <w:t xml:space="preserve"> megvalósulhat: részben a tagok beszerzésének, termékeinek feldolgozásában, értékesítésének segítésében, fogyasztói szükségletek kielégítésében, vásárlói visszatérítések szolgáltatásával a közös gazdálkodásban, szociális szövetkezetek esetében, munkafeltételek teremtésében, és e lehetőségek biztosításában. </w:t>
      </w:r>
    </w:p>
    <w:p w:rsidR="0066742B" w:rsidRDefault="0066742B" w:rsidP="00981F6D"/>
    <w:p w:rsidR="00051BD3" w:rsidRDefault="00981F6D" w:rsidP="00981F6D">
      <w:r>
        <w:t xml:space="preserve">A szövetkezetek </w:t>
      </w:r>
      <w:r w:rsidRPr="00F94E0B">
        <w:rPr>
          <w:b/>
        </w:rPr>
        <w:t>személyes közreműködés</w:t>
      </w:r>
      <w:r>
        <w:t>t követelnek, amik az előbbieket magukba foglalják, de a személyes közreműködés megvalósulhat munkavégzés által is, mely munkaviszonyt a Munka Törvénykönyve szabályozza, egyéb esetben pedig (megbízási és vállalkozói jogviszony esetében) a Polgári Törvénykönyv szabályozásai érvényesek. Szociális szövetkezetek esetében leh</w:t>
      </w:r>
      <w:r w:rsidR="0066742B">
        <w:t>etőség nyílik az egyszerűsített foglalkoztatásra is.</w:t>
      </w:r>
      <w:r w:rsidR="00051BD3">
        <w:t xml:space="preserve"> </w:t>
      </w:r>
    </w:p>
    <w:p w:rsidR="00981F6D" w:rsidRDefault="00051BD3" w:rsidP="00981F6D">
      <w:r>
        <w:t>A személyes közreműködés sajátos formája a közös termelésben való, tagsági viszonyon alapuló közreműködés (tagi munkavégzés).</w:t>
      </w:r>
    </w:p>
    <w:p w:rsidR="00981F6D" w:rsidRDefault="00981F6D" w:rsidP="00981F6D"/>
    <w:p w:rsidR="00981F6D" w:rsidRPr="00051BD3" w:rsidRDefault="00981F6D" w:rsidP="002035BC">
      <w:pPr>
        <w:rPr>
          <w:b/>
          <w:u w:val="single"/>
        </w:rPr>
      </w:pPr>
      <w:r w:rsidRPr="00051BD3">
        <w:rPr>
          <w:b/>
          <w:u w:val="single"/>
        </w:rPr>
        <w:t>Közösségi alap:</w:t>
      </w:r>
    </w:p>
    <w:p w:rsidR="0066742B" w:rsidRPr="0066742B" w:rsidRDefault="0066742B" w:rsidP="00981F6D">
      <w:pPr>
        <w:rPr>
          <w:b/>
        </w:rPr>
      </w:pPr>
    </w:p>
    <w:p w:rsidR="00981F6D" w:rsidRDefault="00981F6D" w:rsidP="00981F6D">
      <w:r>
        <w:t>A szövetkezetek a nyereség közgyűlés által meghatározott részét a közösségi alapba fektetik (amennyiben rendelkeznek adózott eredménnyel). Ez a közösségi alap (természetbeni juttatások) képezi a pénzügyi bázisát azoknak a juttatásoknak és támogatásoknak, amiket a szövetkezet a tagjainak, illetve hozzátartozóinak ad. E támogatás köre nagyon széles szociális támogatás, gyermeknevelési támogatás, gyógyszervásárlás, lakásépítési támogatás, oktatási támogatás, közművelődési, kulturális, sport, üdülési támogatás stb.</w:t>
      </w:r>
    </w:p>
    <w:p w:rsidR="00981F6D" w:rsidRDefault="00981F6D" w:rsidP="00981F6D"/>
    <w:p w:rsidR="0066742B" w:rsidRPr="00051BD3" w:rsidRDefault="0066742B" w:rsidP="002035BC">
      <w:pPr>
        <w:rPr>
          <w:b/>
          <w:u w:val="single"/>
        </w:rPr>
      </w:pPr>
      <w:r w:rsidRPr="00051BD3">
        <w:rPr>
          <w:b/>
          <w:u w:val="single"/>
        </w:rPr>
        <w:t>A szociális szövetkezet</w:t>
      </w:r>
      <w:r w:rsidR="00B5254E" w:rsidRPr="00051BD3">
        <w:rPr>
          <w:b/>
          <w:u w:val="single"/>
        </w:rPr>
        <w:t xml:space="preserve"> költségei:</w:t>
      </w:r>
    </w:p>
    <w:p w:rsidR="00B5254E" w:rsidRDefault="00B5254E" w:rsidP="00981F6D">
      <w:pPr>
        <w:rPr>
          <w:b/>
        </w:rPr>
      </w:pPr>
    </w:p>
    <w:p w:rsidR="00B5254E" w:rsidRPr="00B5254E" w:rsidRDefault="00B5254E" w:rsidP="00981F6D">
      <w:r w:rsidRPr="00B5254E">
        <w:t>A szociális szövetkezet költségei 4 fő osztályba sorolhatók, melyek a következők:</w:t>
      </w:r>
    </w:p>
    <w:p w:rsidR="00B5254E" w:rsidRDefault="00B5254E" w:rsidP="00981F6D">
      <w:pPr>
        <w:rPr>
          <w:b/>
        </w:rPr>
      </w:pPr>
    </w:p>
    <w:p w:rsidR="00B5254E" w:rsidRPr="00B5254E" w:rsidRDefault="00B5254E" w:rsidP="00F758F5">
      <w:pPr>
        <w:pStyle w:val="Listaszerbekezds"/>
        <w:numPr>
          <w:ilvl w:val="0"/>
          <w:numId w:val="2"/>
        </w:numPr>
        <w:rPr>
          <w:u w:val="single"/>
        </w:rPr>
      </w:pPr>
      <w:r w:rsidRPr="00B5254E">
        <w:rPr>
          <w:u w:val="single"/>
        </w:rPr>
        <w:t>Alapítási költségek:</w:t>
      </w:r>
    </w:p>
    <w:p w:rsidR="00B5254E" w:rsidRDefault="00B5254E" w:rsidP="00F758F5">
      <w:pPr>
        <w:pStyle w:val="Listaszerbekezds"/>
        <w:numPr>
          <w:ilvl w:val="0"/>
          <w:numId w:val="1"/>
        </w:numPr>
      </w:pPr>
      <w:r>
        <w:t>ügyvédi költség,</w:t>
      </w:r>
    </w:p>
    <w:p w:rsidR="00B5254E" w:rsidRDefault="00B5254E" w:rsidP="00F758F5">
      <w:pPr>
        <w:pStyle w:val="Listaszerbekezds"/>
        <w:numPr>
          <w:ilvl w:val="0"/>
          <w:numId w:val="1"/>
        </w:numPr>
      </w:pPr>
      <w:r>
        <w:t>számlanyitási költség,</w:t>
      </w:r>
    </w:p>
    <w:p w:rsidR="00B5254E" w:rsidRDefault="00B5254E" w:rsidP="00F758F5">
      <w:pPr>
        <w:pStyle w:val="Listaszerbekezds"/>
        <w:numPr>
          <w:ilvl w:val="0"/>
          <w:numId w:val="1"/>
        </w:numPr>
      </w:pPr>
      <w:r>
        <w:t>közzétételi díj, stb.</w:t>
      </w:r>
    </w:p>
    <w:p w:rsidR="00B5254E" w:rsidRDefault="00B5254E" w:rsidP="00B5254E">
      <w:pPr>
        <w:pStyle w:val="Listaszerbekezds"/>
      </w:pPr>
    </w:p>
    <w:p w:rsidR="00B5254E" w:rsidRPr="00B5254E" w:rsidRDefault="00B5254E" w:rsidP="00F758F5">
      <w:pPr>
        <w:pStyle w:val="Listaszerbekezds"/>
        <w:numPr>
          <w:ilvl w:val="0"/>
          <w:numId w:val="2"/>
        </w:numPr>
        <w:rPr>
          <w:u w:val="single"/>
        </w:rPr>
      </w:pPr>
      <w:r w:rsidRPr="00B5254E">
        <w:rPr>
          <w:u w:val="single"/>
        </w:rPr>
        <w:lastRenderedPageBreak/>
        <w:t>Beruházási költségek:</w:t>
      </w:r>
    </w:p>
    <w:p w:rsidR="00B5254E" w:rsidRDefault="00B5254E" w:rsidP="00F758F5">
      <w:pPr>
        <w:pStyle w:val="Listaszerbekezds"/>
        <w:numPr>
          <w:ilvl w:val="0"/>
          <w:numId w:val="1"/>
        </w:numPr>
      </w:pPr>
      <w:r>
        <w:t>gépek,</w:t>
      </w:r>
    </w:p>
    <w:p w:rsidR="00B5254E" w:rsidRDefault="00B5254E" w:rsidP="00F758F5">
      <w:pPr>
        <w:pStyle w:val="Listaszerbekezds"/>
        <w:numPr>
          <w:ilvl w:val="0"/>
          <w:numId w:val="1"/>
        </w:numPr>
      </w:pPr>
      <w:r>
        <w:t>eszközök,</w:t>
      </w:r>
    </w:p>
    <w:p w:rsidR="00B5254E" w:rsidRPr="00B5254E" w:rsidRDefault="00B5254E" w:rsidP="00F758F5">
      <w:pPr>
        <w:pStyle w:val="Listaszerbekezds"/>
        <w:numPr>
          <w:ilvl w:val="0"/>
          <w:numId w:val="1"/>
        </w:numPr>
      </w:pPr>
      <w:r>
        <w:t>infrastruktúra, stb.</w:t>
      </w:r>
    </w:p>
    <w:p w:rsidR="0066742B" w:rsidRDefault="0066742B" w:rsidP="00981F6D"/>
    <w:p w:rsidR="00B5254E" w:rsidRPr="00B5254E" w:rsidRDefault="00B5254E" w:rsidP="00F758F5">
      <w:pPr>
        <w:pStyle w:val="Listaszerbekezds"/>
        <w:numPr>
          <w:ilvl w:val="0"/>
          <w:numId w:val="2"/>
        </w:numPr>
        <w:rPr>
          <w:u w:val="single"/>
        </w:rPr>
      </w:pPr>
      <w:r w:rsidRPr="00B5254E">
        <w:rPr>
          <w:u w:val="single"/>
        </w:rPr>
        <w:t>Állandó költségek:</w:t>
      </w:r>
    </w:p>
    <w:p w:rsidR="00B5254E" w:rsidRDefault="00B5254E" w:rsidP="00F758F5">
      <w:pPr>
        <w:pStyle w:val="Listaszerbekezds"/>
        <w:numPr>
          <w:ilvl w:val="0"/>
          <w:numId w:val="1"/>
        </w:numPr>
      </w:pPr>
      <w:r>
        <w:t xml:space="preserve"> könyvelési költség,</w:t>
      </w:r>
    </w:p>
    <w:p w:rsidR="00B5254E" w:rsidRDefault="00B5254E" w:rsidP="00F758F5">
      <w:pPr>
        <w:pStyle w:val="Listaszerbekezds"/>
        <w:numPr>
          <w:ilvl w:val="0"/>
          <w:numId w:val="1"/>
        </w:numPr>
      </w:pPr>
      <w:r>
        <w:t>banki költség,</w:t>
      </w:r>
    </w:p>
    <w:p w:rsidR="00B5254E" w:rsidRDefault="00B5254E" w:rsidP="00F758F5">
      <w:pPr>
        <w:pStyle w:val="Listaszerbekezds"/>
        <w:numPr>
          <w:ilvl w:val="0"/>
          <w:numId w:val="1"/>
        </w:numPr>
      </w:pPr>
      <w:r>
        <w:t>havi átalánydíjas költségek, stb.</w:t>
      </w:r>
    </w:p>
    <w:p w:rsidR="00B5254E" w:rsidRDefault="00B5254E" w:rsidP="00B5254E"/>
    <w:p w:rsidR="00B5254E" w:rsidRPr="00B5254E" w:rsidRDefault="00B5254E" w:rsidP="00F758F5">
      <w:pPr>
        <w:pStyle w:val="Listaszerbekezds"/>
        <w:numPr>
          <w:ilvl w:val="0"/>
          <w:numId w:val="2"/>
        </w:numPr>
        <w:rPr>
          <w:u w:val="single"/>
        </w:rPr>
      </w:pPr>
      <w:r w:rsidRPr="00B5254E">
        <w:rPr>
          <w:u w:val="single"/>
        </w:rPr>
        <w:t>Változó költségek:</w:t>
      </w:r>
    </w:p>
    <w:p w:rsidR="00B5254E" w:rsidRDefault="00B5254E" w:rsidP="00F758F5">
      <w:pPr>
        <w:pStyle w:val="Listaszerbekezds"/>
        <w:numPr>
          <w:ilvl w:val="0"/>
          <w:numId w:val="1"/>
        </w:numPr>
      </w:pPr>
      <w:r>
        <w:t>működéshez köthető költségek,</w:t>
      </w:r>
    </w:p>
    <w:p w:rsidR="00B5254E" w:rsidRDefault="00B5254E" w:rsidP="00F758F5">
      <w:pPr>
        <w:pStyle w:val="Listaszerbekezds"/>
        <w:numPr>
          <w:ilvl w:val="0"/>
          <w:numId w:val="1"/>
        </w:numPr>
      </w:pPr>
      <w:r>
        <w:t>tevékenységhez kapcsolódó költségek, (bér; anyag, áru beszerzés költsége, marketing) stb.</w:t>
      </w:r>
    </w:p>
    <w:p w:rsidR="00B5254E" w:rsidRDefault="00B5254E" w:rsidP="00B5254E"/>
    <w:p w:rsidR="00B5254E" w:rsidRPr="00051BD3" w:rsidRDefault="00B5254E" w:rsidP="002035BC">
      <w:pPr>
        <w:rPr>
          <w:b/>
          <w:u w:val="single"/>
        </w:rPr>
      </w:pPr>
      <w:r w:rsidRPr="00051BD3">
        <w:rPr>
          <w:b/>
          <w:u w:val="single"/>
        </w:rPr>
        <w:t>A szociális szövetkezet finanszírozása</w:t>
      </w:r>
    </w:p>
    <w:p w:rsidR="00B5254E" w:rsidRDefault="00B5254E" w:rsidP="00B5254E">
      <w:pPr>
        <w:rPr>
          <w:b/>
        </w:rPr>
      </w:pPr>
    </w:p>
    <w:p w:rsidR="00B5254E" w:rsidRDefault="00B5254E" w:rsidP="00B5254E">
      <w:r>
        <w:t>Mivel a szövetkezet árbevételt az első időszakban nem biztos, hogy realizálni tud, ezért a kezdetekben szükséges finanszírozás külső forrásból</w:t>
      </w:r>
      <w:r w:rsidR="00532D44">
        <w:t xml:space="preserve"> (EU forrás; Startmunka; önkormányzati és egyéb támogatások, hitel)</w:t>
      </w:r>
      <w:r>
        <w:t xml:space="preserve"> valósulhat meg.</w:t>
      </w:r>
      <w:r w:rsidR="00532D44">
        <w:t xml:space="preserve"> A szociális szövetkezet </w:t>
      </w:r>
      <w:r w:rsidR="00EC60AE">
        <w:t>biztosítéknyújtási</w:t>
      </w:r>
      <w:r w:rsidR="00532D44">
        <w:t xml:space="preserve"> kötelezettség nélkül vehet fel hitelt.</w:t>
      </w:r>
    </w:p>
    <w:p w:rsidR="00051BD3" w:rsidRDefault="00051BD3" w:rsidP="00B5254E"/>
    <w:p w:rsidR="00051BD3" w:rsidRPr="00C772EC" w:rsidRDefault="00051BD3" w:rsidP="00B5254E">
      <w:r>
        <w:t>2014. december 12-én a Békés Megyei Kormányhivatal Munkaügyi Közpon</w:t>
      </w:r>
      <w:r w:rsidR="00C772EC">
        <w:t xml:space="preserve">tjában a </w:t>
      </w:r>
      <w:r w:rsidR="00C772EC" w:rsidRPr="00C772EC">
        <w:t>Szociális Szövetke</w:t>
      </w:r>
      <w:r w:rsidR="00C772EC">
        <w:t xml:space="preserve">zetek Programkoordinációs Irodája képviselője, Laczó Gyula pü. alezredes által tartott tájékoztatón vettem részt, ahol elhangzott a korábban említett kormányzati szándékkal összhangban, hogy a jelenleg működő közfoglalkoztatási rendszerre épülve ajánlják létrehozni a szociális szövetkezeteket. </w:t>
      </w:r>
      <w:r w:rsidR="00A603B9">
        <w:t>Várhatóan lesznek a</w:t>
      </w:r>
      <w:r w:rsidR="00C772EC">
        <w:t xml:space="preserve"> jövő évben</w:t>
      </w:r>
      <w:r w:rsidR="007808D9">
        <w:t xml:space="preserve"> kifejezetten nyilvántartásba vett </w:t>
      </w:r>
      <w:r w:rsidR="00A603B9">
        <w:t>szociális szövetkezetek működésére nyújtott támogatási lehetőségek, azonban azok feltételei egyelőre nem ismertek.</w:t>
      </w:r>
    </w:p>
    <w:p w:rsidR="00A603B9" w:rsidRDefault="00A603B9" w:rsidP="00B5254E">
      <w:pPr>
        <w:rPr>
          <w:b/>
        </w:rPr>
      </w:pPr>
    </w:p>
    <w:p w:rsidR="007808D9" w:rsidRPr="007808D9" w:rsidRDefault="007808D9" w:rsidP="002035BC">
      <w:pPr>
        <w:rPr>
          <w:b/>
          <w:u w:val="single"/>
        </w:rPr>
      </w:pPr>
      <w:r w:rsidRPr="007808D9">
        <w:rPr>
          <w:b/>
          <w:u w:val="single"/>
        </w:rPr>
        <w:t>Szociális szövetkezet</w:t>
      </w:r>
      <w:r w:rsidR="00171C4E">
        <w:rPr>
          <w:b/>
          <w:u w:val="single"/>
        </w:rPr>
        <w:t xml:space="preserve"> létrehozásának lehetősége</w:t>
      </w:r>
      <w:r w:rsidRPr="007808D9">
        <w:rPr>
          <w:b/>
          <w:u w:val="single"/>
        </w:rPr>
        <w:t xml:space="preserve"> Tótkomlóson</w:t>
      </w:r>
    </w:p>
    <w:p w:rsidR="00A603B9" w:rsidRDefault="00A603B9" w:rsidP="00A603B9"/>
    <w:p w:rsidR="00A603B9" w:rsidRDefault="007808D9" w:rsidP="00A603B9">
      <w:r>
        <w:t xml:space="preserve">A szociális szövetkezeti forma előterjesztésben részletezetteknek megfelelő bemutatása természetesen nem nyújthat kellő információt ahhoz, hogy a Képviselő-testület jelen ülés alkalmával </w:t>
      </w:r>
      <w:r w:rsidR="00335C72">
        <w:t xml:space="preserve">megalapozott </w:t>
      </w:r>
      <w:r>
        <w:t xml:space="preserve">döntést </w:t>
      </w:r>
      <w:r w:rsidR="00335C72">
        <w:t>tudjon hozni</w:t>
      </w:r>
      <w:r>
        <w:t xml:space="preserve"> szociális szövetkezet</w:t>
      </w:r>
      <w:r w:rsidR="00335C72">
        <w:t xml:space="preserve"> létrehozásának </w:t>
      </w:r>
      <w:r>
        <w:t>kezdeményezéséről. Egy ilyen döntés</w:t>
      </w:r>
      <w:r w:rsidR="00335C72">
        <w:t>t a helyi lehetőségek és sajátosságok alapos vizsgálat</w:t>
      </w:r>
      <w:r w:rsidR="00EA0D0D">
        <w:t>a</w:t>
      </w:r>
      <w:r w:rsidR="00335C72">
        <w:t xml:space="preserve"> kell</w:t>
      </w:r>
      <w:r w:rsidR="00EA0D0D">
        <w:t>, hogy megelőzzön</w:t>
      </w:r>
      <w:r w:rsidR="00335C72">
        <w:t>.</w:t>
      </w:r>
      <w:r>
        <w:t xml:space="preserve"> </w:t>
      </w:r>
    </w:p>
    <w:p w:rsidR="00981F6D" w:rsidRDefault="00981F6D" w:rsidP="00981F6D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uppressAutoHyphens/>
      </w:pPr>
    </w:p>
    <w:p w:rsidR="00335C72" w:rsidRDefault="00335C72" w:rsidP="00335C72">
      <w:r w:rsidRPr="00A603B9">
        <w:rPr>
          <w:bCs/>
        </w:rPr>
        <w:t xml:space="preserve">Álláspontom szerint </w:t>
      </w:r>
      <w:r>
        <w:rPr>
          <w:bCs/>
        </w:rPr>
        <w:t>Önkormányzatunk elvitathatatlan célja</w:t>
      </w:r>
      <w:r w:rsidR="00EA0D0D">
        <w:rPr>
          <w:bCs/>
        </w:rPr>
        <w:t xml:space="preserve"> </w:t>
      </w:r>
      <w:r w:rsidRPr="00A603B9">
        <w:rPr>
          <w:bCs/>
        </w:rPr>
        <w:t xml:space="preserve">a településünkön </w:t>
      </w:r>
      <w:r>
        <w:rPr>
          <w:bCs/>
        </w:rPr>
        <w:t xml:space="preserve">működő </w:t>
      </w:r>
      <w:r w:rsidR="00E622A5">
        <w:t xml:space="preserve">közfoglalkoztatási </w:t>
      </w:r>
      <w:r>
        <w:t xml:space="preserve">programon belül az </w:t>
      </w:r>
      <w:r w:rsidRPr="00A603B9">
        <w:t>értékteremtés továbbfejlesztése</w:t>
      </w:r>
      <w:r>
        <w:t>, mellyel</w:t>
      </w:r>
      <w:r w:rsidRPr="00A603B9">
        <w:t xml:space="preserve"> </w:t>
      </w:r>
    </w:p>
    <w:p w:rsidR="00335C72" w:rsidRDefault="00335C72" w:rsidP="00F758F5">
      <w:pPr>
        <w:pStyle w:val="Listaszerbekezds"/>
        <w:numPr>
          <w:ilvl w:val="0"/>
          <w:numId w:val="1"/>
        </w:numPr>
      </w:pPr>
      <w:r>
        <w:t>a foglalkoztatás, a munkahelyteremtés, a jövedelemteremtés erősíthető,</w:t>
      </w:r>
    </w:p>
    <w:p w:rsidR="00335C72" w:rsidRDefault="00335C72" w:rsidP="00F758F5">
      <w:pPr>
        <w:pStyle w:val="Listaszerbekezds"/>
        <w:numPr>
          <w:ilvl w:val="0"/>
          <w:numId w:val="1"/>
        </w:numPr>
      </w:pPr>
      <w:r>
        <w:t>a segélyezés (foglalkoztatást helyettesítő támogatás, eseti segély, lakásfenntartás) csökkenthető, valamint</w:t>
      </w:r>
    </w:p>
    <w:p w:rsidR="00335C72" w:rsidRDefault="00335C72" w:rsidP="00F758F5">
      <w:pPr>
        <w:pStyle w:val="Listaszerbekezds"/>
        <w:numPr>
          <w:ilvl w:val="0"/>
          <w:numId w:val="1"/>
        </w:numPr>
      </w:pPr>
      <w:r>
        <w:t>közösségi célokat szolgáló anyagi javak hozhatók létre.</w:t>
      </w:r>
    </w:p>
    <w:p w:rsidR="00A603B9" w:rsidRDefault="00A603B9" w:rsidP="00981F6D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uppressAutoHyphens/>
      </w:pPr>
    </w:p>
    <w:p w:rsidR="00981F6D" w:rsidRDefault="00335C72" w:rsidP="00981F6D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uppressAutoHyphens/>
      </w:pPr>
      <w:r>
        <w:t>Fentiek alapján k</w:t>
      </w:r>
      <w:r w:rsidR="00981F6D">
        <w:t>ezdeményezem, hogy a</w:t>
      </w:r>
      <w:r>
        <w:t xml:space="preserve"> Képviselő-testület </w:t>
      </w:r>
      <w:r w:rsidR="00EA0D0D">
        <w:t>akként döntsön, hogy elhatározza</w:t>
      </w:r>
      <w:r>
        <w:t xml:space="preserve"> a</w:t>
      </w:r>
      <w:r w:rsidR="00981F6D">
        <w:t xml:space="preserve"> szoci</w:t>
      </w:r>
      <w:r>
        <w:t>ális szövetkezet megalakítása lehetőségének</w:t>
      </w:r>
      <w:r w:rsidR="00981F6D">
        <w:t xml:space="preserve"> </w:t>
      </w:r>
      <w:r>
        <w:t>feltárását, megvizsgálását.</w:t>
      </w:r>
    </w:p>
    <w:p w:rsidR="00981F6D" w:rsidRDefault="00981F6D" w:rsidP="00981F6D">
      <w:pPr>
        <w:tabs>
          <w:tab w:val="left" w:pos="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uppressAutoHyphens/>
        <w:ind w:left="1980"/>
      </w:pPr>
    </w:p>
    <w:p w:rsidR="00981F6D" w:rsidRDefault="00981F6D" w:rsidP="00981F6D">
      <w:pPr>
        <w:pStyle w:val="Szvegtrzs"/>
        <w:rPr>
          <w:szCs w:val="24"/>
        </w:rPr>
      </w:pPr>
      <w:r>
        <w:rPr>
          <w:b/>
          <w:bCs/>
          <w:szCs w:val="24"/>
        </w:rPr>
        <w:t>Kérem a Tisztelt Képviselő-testül</w:t>
      </w:r>
      <w:r w:rsidR="00335C72">
        <w:rPr>
          <w:b/>
          <w:bCs/>
          <w:szCs w:val="24"/>
        </w:rPr>
        <w:t>etet, hogy az előterjesztést tárgyalja meg</w:t>
      </w:r>
      <w:r>
        <w:rPr>
          <w:b/>
          <w:bCs/>
          <w:szCs w:val="24"/>
        </w:rPr>
        <w:t xml:space="preserve"> és </w:t>
      </w:r>
      <w:r w:rsidR="00335C72">
        <w:rPr>
          <w:b/>
          <w:bCs/>
          <w:szCs w:val="24"/>
        </w:rPr>
        <w:t>hozza meg döntését.</w:t>
      </w:r>
    </w:p>
    <w:p w:rsidR="00981F6D" w:rsidRDefault="00981F6D" w:rsidP="00981F6D">
      <w:pPr>
        <w:ind w:left="6372" w:firstLine="708"/>
      </w:pPr>
    </w:p>
    <w:p w:rsidR="00981F6D" w:rsidRDefault="00EA0D0D" w:rsidP="00EA0D0D">
      <w:pPr>
        <w:ind w:right="567"/>
        <w:jc w:val="center"/>
        <w:rPr>
          <w:b/>
        </w:rPr>
      </w:pPr>
      <w:r>
        <w:rPr>
          <w:b/>
        </w:rPr>
        <w:lastRenderedPageBreak/>
        <w:t xml:space="preserve">„A” </w:t>
      </w:r>
      <w:r w:rsidR="00981F6D">
        <w:rPr>
          <w:b/>
        </w:rPr>
        <w:t>HATÁROZATI JAVASLAT</w:t>
      </w:r>
    </w:p>
    <w:p w:rsidR="00981F6D" w:rsidRDefault="00981F6D" w:rsidP="00981F6D">
      <w:pPr>
        <w:ind w:left="567" w:right="567"/>
        <w:jc w:val="center"/>
      </w:pPr>
    </w:p>
    <w:p w:rsidR="00171C4E" w:rsidRDefault="00171C4E" w:rsidP="00981F6D">
      <w:pPr>
        <w:ind w:left="567" w:right="567"/>
        <w:jc w:val="center"/>
      </w:pPr>
    </w:p>
    <w:p w:rsidR="00981F6D" w:rsidRDefault="00EA0D0D" w:rsidP="00EA0D0D">
      <w:pPr>
        <w:ind w:right="-2"/>
      </w:pPr>
      <w:r>
        <w:t>Tótkomlós Város Önkormányzat</w:t>
      </w:r>
      <w:r w:rsidR="00981F6D">
        <w:t xml:space="preserve"> Képviselő-testülete megtárgyalta a szociális szövetkezet létrehozására készített előterjesztést és az alábbi döntést hozza:</w:t>
      </w:r>
    </w:p>
    <w:p w:rsidR="00981F6D" w:rsidRDefault="00981F6D" w:rsidP="00EA0D0D">
      <w:pPr>
        <w:ind w:right="-2"/>
      </w:pPr>
    </w:p>
    <w:p w:rsidR="00AA06FD" w:rsidRDefault="00981F6D" w:rsidP="00EA0D0D">
      <w:pPr>
        <w:ind w:right="-2"/>
      </w:pPr>
      <w:r>
        <w:t>A</w:t>
      </w:r>
      <w:r w:rsidR="00EA0D0D">
        <w:t xml:space="preserve"> Képviselő-testület a</w:t>
      </w:r>
      <w:r>
        <w:t xml:space="preserve"> szociális szövetkezetek létrehozására irányuló kormányzati szándékkal egyetértve, </w:t>
      </w:r>
      <w:r w:rsidR="00E622A5">
        <w:t xml:space="preserve">kinyilvánítja azon szándékát, hogy </w:t>
      </w:r>
      <w:r w:rsidR="00AA06FD">
        <w:t>alapító tagként részt venne a településen működő közfoglalkoztatási programra épülő szociális szövetkezet létrehozásában.</w:t>
      </w:r>
    </w:p>
    <w:p w:rsidR="00AA06FD" w:rsidRDefault="00AA06FD" w:rsidP="00EA0D0D">
      <w:pPr>
        <w:ind w:right="-2"/>
      </w:pPr>
    </w:p>
    <w:p w:rsidR="00981F6D" w:rsidRDefault="00AA06FD" w:rsidP="00EA0D0D">
      <w:pPr>
        <w:ind w:right="-2"/>
      </w:pPr>
      <w:r>
        <w:t xml:space="preserve">A Képviselő-testület </w:t>
      </w:r>
      <w:r w:rsidR="00EA0D0D">
        <w:t>elrendeli annak megvizsgálását, hogy Tótkomlóson milyen feltételekkel és erőforrások</w:t>
      </w:r>
      <w:r w:rsidR="004B6205">
        <w:t xml:space="preserve"> bevonásával</w:t>
      </w:r>
      <w:r w:rsidR="00EA0D0D">
        <w:t xml:space="preserve">, milyen célok megvalósítása mellett hozható létre </w:t>
      </w:r>
      <w:r w:rsidR="004B6205">
        <w:t xml:space="preserve">a közfoglalkoztatásra épülő, </w:t>
      </w:r>
      <w:r w:rsidR="004E728B">
        <w:t>hosszútávon ön</w:t>
      </w:r>
      <w:r w:rsidR="00EA0D0D">
        <w:t>fe</w:t>
      </w:r>
      <w:r w:rsidR="004E728B">
        <w:t>n</w:t>
      </w:r>
      <w:r w:rsidR="00EA0D0D">
        <w:t>ntartásra képes szociális szövetkezet.</w:t>
      </w:r>
    </w:p>
    <w:p w:rsidR="00EA0D0D" w:rsidRDefault="00EA0D0D" w:rsidP="00EA0D0D">
      <w:pPr>
        <w:ind w:right="-2"/>
      </w:pPr>
    </w:p>
    <w:p w:rsidR="00EA0D0D" w:rsidRDefault="00EA0D0D" w:rsidP="00EA0D0D">
      <w:pPr>
        <w:ind w:right="-2"/>
      </w:pPr>
      <w:r>
        <w:t>A Képviselő-testület</w:t>
      </w:r>
      <w:r w:rsidR="004B6205">
        <w:t xml:space="preserve"> a vizsgálat </w:t>
      </w:r>
      <w:r w:rsidR="00EC60AE">
        <w:t>megállapításainak</w:t>
      </w:r>
      <w:r w:rsidR="004B6205">
        <w:t xml:space="preserve"> ismeretében dönt a szociális szövetkezet megalakításának </w:t>
      </w:r>
      <w:r w:rsidR="00101FCB">
        <w:t>kezdeményezéséről</w:t>
      </w:r>
      <w:r w:rsidR="004B6205">
        <w:t>, legkésőbb a 2014. február havi soros ülésén.</w:t>
      </w:r>
    </w:p>
    <w:p w:rsidR="00981F6D" w:rsidRDefault="00981F6D" w:rsidP="00EA0D0D">
      <w:pPr>
        <w:ind w:right="-2"/>
      </w:pPr>
    </w:p>
    <w:p w:rsidR="00981F6D" w:rsidRDefault="004B6205" w:rsidP="00EA0D0D">
      <w:pPr>
        <w:ind w:right="-2"/>
      </w:pPr>
      <w:r w:rsidRPr="004B6205">
        <w:t>Felelős: dr. Garay Rita polgármester</w:t>
      </w:r>
    </w:p>
    <w:p w:rsidR="004B6205" w:rsidRPr="004B6205" w:rsidRDefault="004B6205" w:rsidP="00EA0D0D">
      <w:pPr>
        <w:ind w:right="-2"/>
      </w:pPr>
      <w:r>
        <w:t>Határidő: 2014. február havi soros ülés</w:t>
      </w:r>
    </w:p>
    <w:p w:rsidR="00981F6D" w:rsidRDefault="00981F6D" w:rsidP="00981F6D"/>
    <w:p w:rsidR="004B6205" w:rsidRDefault="004B6205" w:rsidP="00981F6D"/>
    <w:p w:rsidR="004B6205" w:rsidRDefault="004B6205" w:rsidP="00981F6D"/>
    <w:p w:rsidR="004B6205" w:rsidRDefault="004B6205" w:rsidP="004B6205">
      <w:pPr>
        <w:ind w:right="567"/>
        <w:jc w:val="center"/>
        <w:rPr>
          <w:b/>
        </w:rPr>
      </w:pPr>
      <w:r>
        <w:rPr>
          <w:b/>
        </w:rPr>
        <w:t>„B” HATÁROZATI JAVASLAT</w:t>
      </w:r>
    </w:p>
    <w:p w:rsidR="004B6205" w:rsidRDefault="004B6205" w:rsidP="004B6205">
      <w:pPr>
        <w:ind w:left="567" w:right="567"/>
        <w:jc w:val="center"/>
      </w:pPr>
    </w:p>
    <w:p w:rsidR="00171C4E" w:rsidRDefault="00171C4E" w:rsidP="004B6205">
      <w:pPr>
        <w:ind w:left="567" w:right="567"/>
        <w:jc w:val="center"/>
      </w:pPr>
    </w:p>
    <w:p w:rsidR="004B6205" w:rsidRDefault="004B6205" w:rsidP="004B6205">
      <w:pPr>
        <w:ind w:right="-2"/>
      </w:pPr>
      <w:r>
        <w:t>Tótkomlós Város Önkormányzat Képviselő-testülete megtárgyalta a szociális szövetkezet létrehozására készített előterjesztést és úgy határoz, hogy nem kíván szociális szövetkezet létrehozásában részt venni.</w:t>
      </w:r>
    </w:p>
    <w:p w:rsidR="004B6205" w:rsidRDefault="004B6205" w:rsidP="004B6205">
      <w:pPr>
        <w:ind w:right="-2"/>
      </w:pPr>
    </w:p>
    <w:p w:rsidR="004B6205" w:rsidRDefault="004B6205" w:rsidP="004B6205">
      <w:pPr>
        <w:ind w:right="-2"/>
      </w:pPr>
      <w:r w:rsidRPr="004B6205">
        <w:t>Felelős: dr. Garay Rita polgármester</w:t>
      </w:r>
    </w:p>
    <w:p w:rsidR="004B6205" w:rsidRPr="004B6205" w:rsidRDefault="004B6205" w:rsidP="004B6205">
      <w:pPr>
        <w:ind w:right="-2"/>
      </w:pPr>
      <w:r>
        <w:t>Határidő: azonnal</w:t>
      </w:r>
    </w:p>
    <w:p w:rsidR="00DD18AB" w:rsidRDefault="00DD18AB" w:rsidP="00D267E9">
      <w:pPr>
        <w:ind w:right="-108"/>
        <w:rPr>
          <w:b/>
        </w:rPr>
      </w:pPr>
    </w:p>
    <w:p w:rsidR="000D4FBE" w:rsidRDefault="000D4FBE" w:rsidP="00C701A4"/>
    <w:p w:rsidR="00DD18AB" w:rsidRDefault="00DD18AB" w:rsidP="00C701A4"/>
    <w:p w:rsidR="004A6F46" w:rsidRDefault="004A6F46" w:rsidP="0068032B">
      <w:r w:rsidRPr="0068032B">
        <w:t xml:space="preserve">Tótkomlós, </w:t>
      </w:r>
      <w:r w:rsidR="007343D9">
        <w:t>201</w:t>
      </w:r>
      <w:r w:rsidR="00D87E99">
        <w:t>3</w:t>
      </w:r>
      <w:r w:rsidR="007343D9">
        <w:t xml:space="preserve">. </w:t>
      </w:r>
      <w:r w:rsidR="004B6205">
        <w:t>december 12</w:t>
      </w:r>
      <w:r w:rsidR="00DD18AB">
        <w:t>.</w:t>
      </w:r>
    </w:p>
    <w:p w:rsidR="009573FE" w:rsidRDefault="009573FE" w:rsidP="0068032B"/>
    <w:p w:rsidR="004A6F46" w:rsidRPr="004B6205" w:rsidRDefault="004A6F46" w:rsidP="00934C29">
      <w:pPr>
        <w:tabs>
          <w:tab w:val="center" w:pos="6840"/>
        </w:tabs>
        <w:spacing w:before="240"/>
        <w:rPr>
          <w:b/>
        </w:rPr>
      </w:pPr>
      <w:r w:rsidRPr="00362D1D">
        <w:tab/>
      </w:r>
      <w:r w:rsidR="00EB6A7F" w:rsidRPr="004B6205">
        <w:rPr>
          <w:b/>
        </w:rPr>
        <w:t>dr. Garay Rita</w:t>
      </w:r>
    </w:p>
    <w:p w:rsidR="004A6F46" w:rsidRDefault="00BC0EFD" w:rsidP="004A6F46">
      <w:pPr>
        <w:tabs>
          <w:tab w:val="center" w:pos="6840"/>
        </w:tabs>
      </w:pPr>
      <w:r w:rsidRPr="004B6205">
        <w:rPr>
          <w:b/>
        </w:rPr>
        <w:t xml:space="preserve"> </w:t>
      </w:r>
      <w:r w:rsidR="004A6F46" w:rsidRPr="004B6205">
        <w:rPr>
          <w:b/>
        </w:rPr>
        <w:tab/>
        <w:t>polgármester</w:t>
      </w:r>
    </w:p>
    <w:p w:rsidR="00934C29" w:rsidRDefault="00934C29" w:rsidP="00F53A31">
      <w:pPr>
        <w:rPr>
          <w:sz w:val="20"/>
          <w:szCs w:val="20"/>
        </w:rPr>
      </w:pPr>
    </w:p>
    <w:p w:rsidR="008529BA" w:rsidRDefault="008529BA" w:rsidP="00F53A31">
      <w:pPr>
        <w:rPr>
          <w:sz w:val="20"/>
          <w:szCs w:val="20"/>
        </w:rPr>
      </w:pPr>
    </w:p>
    <w:p w:rsidR="00710A59" w:rsidRDefault="00710A59" w:rsidP="00F53A31">
      <w:pPr>
        <w:rPr>
          <w:sz w:val="20"/>
          <w:szCs w:val="20"/>
        </w:rPr>
      </w:pPr>
    </w:p>
    <w:p w:rsidR="00710A59" w:rsidRDefault="00710A59" w:rsidP="00F53A31">
      <w:pPr>
        <w:rPr>
          <w:sz w:val="20"/>
          <w:szCs w:val="20"/>
        </w:rPr>
      </w:pPr>
    </w:p>
    <w:p w:rsidR="00710A59" w:rsidRDefault="00710A59" w:rsidP="00F53A31">
      <w:pPr>
        <w:rPr>
          <w:sz w:val="20"/>
          <w:szCs w:val="20"/>
        </w:rPr>
      </w:pPr>
    </w:p>
    <w:p w:rsidR="00171C4E" w:rsidRDefault="00171C4E" w:rsidP="00DD18AB">
      <w:pPr>
        <w:rPr>
          <w:sz w:val="20"/>
          <w:szCs w:val="20"/>
        </w:rPr>
      </w:pPr>
    </w:p>
    <w:p w:rsidR="00171C4E" w:rsidRDefault="00171C4E" w:rsidP="00DD18AB">
      <w:pPr>
        <w:rPr>
          <w:sz w:val="20"/>
          <w:szCs w:val="20"/>
        </w:rPr>
      </w:pPr>
    </w:p>
    <w:p w:rsidR="00171C4E" w:rsidRDefault="00171C4E" w:rsidP="00DD18AB">
      <w:pPr>
        <w:rPr>
          <w:sz w:val="20"/>
          <w:szCs w:val="20"/>
        </w:rPr>
      </w:pPr>
    </w:p>
    <w:p w:rsidR="00171C4E" w:rsidRDefault="00171C4E" w:rsidP="00DD18AB">
      <w:pPr>
        <w:rPr>
          <w:sz w:val="20"/>
          <w:szCs w:val="20"/>
        </w:rPr>
      </w:pPr>
    </w:p>
    <w:p w:rsidR="00171C4E" w:rsidRDefault="00171C4E" w:rsidP="00DD18AB">
      <w:pPr>
        <w:rPr>
          <w:sz w:val="20"/>
          <w:szCs w:val="20"/>
        </w:rPr>
      </w:pPr>
    </w:p>
    <w:p w:rsidR="00171C4E" w:rsidRDefault="00171C4E" w:rsidP="00DD18AB">
      <w:pPr>
        <w:rPr>
          <w:sz w:val="20"/>
          <w:szCs w:val="20"/>
        </w:rPr>
      </w:pPr>
    </w:p>
    <w:p w:rsidR="00DD18AB" w:rsidRDefault="006856C4" w:rsidP="00DD18AB">
      <w:pPr>
        <w:rPr>
          <w:sz w:val="20"/>
          <w:szCs w:val="20"/>
        </w:rPr>
      </w:pPr>
      <w:r>
        <w:rPr>
          <w:sz w:val="20"/>
          <w:szCs w:val="20"/>
        </w:rPr>
        <w:t>A</w:t>
      </w:r>
      <w:r w:rsidR="00362D1D" w:rsidRPr="007466E7">
        <w:rPr>
          <w:sz w:val="20"/>
          <w:szCs w:val="20"/>
        </w:rPr>
        <w:t>z előterjesztést készítette:</w:t>
      </w:r>
    </w:p>
    <w:p w:rsidR="00C24881" w:rsidRDefault="007343D9">
      <w:pPr>
        <w:rPr>
          <w:b/>
        </w:rPr>
      </w:pPr>
      <w:r>
        <w:rPr>
          <w:sz w:val="20"/>
          <w:szCs w:val="20"/>
        </w:rPr>
        <w:t>Kvasznovszkyné Szilasi-Horváth Krisztina</w:t>
      </w:r>
      <w:r w:rsidR="00CC1B0F">
        <w:rPr>
          <w:sz w:val="20"/>
          <w:szCs w:val="20"/>
        </w:rPr>
        <w:t xml:space="preserve">, jegyző </w:t>
      </w:r>
    </w:p>
    <w:sectPr w:rsidR="00C24881" w:rsidSect="001230ED">
      <w:footerReference w:type="even" r:id="rId8"/>
      <w:footerReference w:type="default" r:id="rId9"/>
      <w:pgSz w:w="11906" w:h="16838"/>
      <w:pgMar w:top="1418" w:right="1418" w:bottom="1276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412D" w:rsidRDefault="00B0412D">
      <w:r>
        <w:separator/>
      </w:r>
    </w:p>
  </w:endnote>
  <w:endnote w:type="continuationSeparator" w:id="1">
    <w:p w:rsidR="00B0412D" w:rsidRDefault="00B041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18AB" w:rsidRDefault="00A2585F" w:rsidP="00B805A0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 w:rsidR="00DD18AB"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DD18AB" w:rsidRDefault="00DD18AB" w:rsidP="00B805A0">
    <w:pPr>
      <w:pStyle w:val="llb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18AB" w:rsidRDefault="00DD18AB" w:rsidP="00B805A0">
    <w:pPr>
      <w:pStyle w:val="llb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412D" w:rsidRDefault="00B0412D">
      <w:r>
        <w:separator/>
      </w:r>
    </w:p>
  </w:footnote>
  <w:footnote w:type="continuationSeparator" w:id="1">
    <w:p w:rsidR="00B0412D" w:rsidRDefault="00B0412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162B4B"/>
    <w:multiLevelType w:val="hybridMultilevel"/>
    <w:tmpl w:val="5FE43A1A"/>
    <w:lvl w:ilvl="0" w:tplc="FA36A2BA">
      <w:start w:val="200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E317B3E"/>
    <w:multiLevelType w:val="hybridMultilevel"/>
    <w:tmpl w:val="03C02C86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9"/>
  <w:hyphenationZone w:val="425"/>
  <w:noPunctuationKerning/>
  <w:characterSpacingControl w:val="doNotCompress"/>
  <w:hdrShapeDefaults>
    <o:shapedefaults v:ext="edit" spidmax="35842"/>
  </w:hdrShapeDefaults>
  <w:footnotePr>
    <w:footnote w:id="0"/>
    <w:footnote w:id="1"/>
  </w:footnotePr>
  <w:endnotePr>
    <w:endnote w:id="0"/>
    <w:endnote w:id="1"/>
  </w:endnotePr>
  <w:compat/>
  <w:rsids>
    <w:rsidRoot w:val="00423A0C"/>
    <w:rsid w:val="00021458"/>
    <w:rsid w:val="0003066F"/>
    <w:rsid w:val="00033777"/>
    <w:rsid w:val="00037FE0"/>
    <w:rsid w:val="00041987"/>
    <w:rsid w:val="00051BD3"/>
    <w:rsid w:val="00054FE6"/>
    <w:rsid w:val="00066D98"/>
    <w:rsid w:val="00082162"/>
    <w:rsid w:val="00087001"/>
    <w:rsid w:val="00096D67"/>
    <w:rsid w:val="000D4FBE"/>
    <w:rsid w:val="000E49F4"/>
    <w:rsid w:val="000E5358"/>
    <w:rsid w:val="000F1ACF"/>
    <w:rsid w:val="00100440"/>
    <w:rsid w:val="00101FCB"/>
    <w:rsid w:val="001228B3"/>
    <w:rsid w:val="001230ED"/>
    <w:rsid w:val="00135094"/>
    <w:rsid w:val="00135BAE"/>
    <w:rsid w:val="00143DFB"/>
    <w:rsid w:val="0015066D"/>
    <w:rsid w:val="00161C62"/>
    <w:rsid w:val="00165DC0"/>
    <w:rsid w:val="00171C4E"/>
    <w:rsid w:val="0018421E"/>
    <w:rsid w:val="001958EF"/>
    <w:rsid w:val="00195CBA"/>
    <w:rsid w:val="001A15A3"/>
    <w:rsid w:val="001A1784"/>
    <w:rsid w:val="001D46BC"/>
    <w:rsid w:val="001D6540"/>
    <w:rsid w:val="001E31CB"/>
    <w:rsid w:val="001E40BE"/>
    <w:rsid w:val="001E547F"/>
    <w:rsid w:val="00200739"/>
    <w:rsid w:val="002035BC"/>
    <w:rsid w:val="002062A2"/>
    <w:rsid w:val="002078DB"/>
    <w:rsid w:val="00217F80"/>
    <w:rsid w:val="002516CE"/>
    <w:rsid w:val="002602AE"/>
    <w:rsid w:val="00261629"/>
    <w:rsid w:val="0026172D"/>
    <w:rsid w:val="0026212F"/>
    <w:rsid w:val="0026733C"/>
    <w:rsid w:val="00277D34"/>
    <w:rsid w:val="002931BD"/>
    <w:rsid w:val="002A60B5"/>
    <w:rsid w:val="002C4411"/>
    <w:rsid w:val="002E02EC"/>
    <w:rsid w:val="002F27BE"/>
    <w:rsid w:val="002F38CD"/>
    <w:rsid w:val="00306C39"/>
    <w:rsid w:val="00317085"/>
    <w:rsid w:val="00331DCB"/>
    <w:rsid w:val="00331F20"/>
    <w:rsid w:val="00335C72"/>
    <w:rsid w:val="0035301F"/>
    <w:rsid w:val="00362D1D"/>
    <w:rsid w:val="00390CD8"/>
    <w:rsid w:val="003938D1"/>
    <w:rsid w:val="003A1800"/>
    <w:rsid w:val="003B34E3"/>
    <w:rsid w:val="003D1BED"/>
    <w:rsid w:val="003D53DB"/>
    <w:rsid w:val="003D6A88"/>
    <w:rsid w:val="003F6AB3"/>
    <w:rsid w:val="00413C7E"/>
    <w:rsid w:val="00423A0C"/>
    <w:rsid w:val="00427380"/>
    <w:rsid w:val="004379B6"/>
    <w:rsid w:val="00444E63"/>
    <w:rsid w:val="00462855"/>
    <w:rsid w:val="0047339F"/>
    <w:rsid w:val="00473E90"/>
    <w:rsid w:val="004A6F46"/>
    <w:rsid w:val="004A76FF"/>
    <w:rsid w:val="004B6205"/>
    <w:rsid w:val="004C10EF"/>
    <w:rsid w:val="004C22F2"/>
    <w:rsid w:val="004D1A3F"/>
    <w:rsid w:val="004D7AC8"/>
    <w:rsid w:val="004E10C7"/>
    <w:rsid w:val="004E1458"/>
    <w:rsid w:val="004E61E0"/>
    <w:rsid w:val="004E728B"/>
    <w:rsid w:val="0050368B"/>
    <w:rsid w:val="005057B6"/>
    <w:rsid w:val="00507798"/>
    <w:rsid w:val="00532D44"/>
    <w:rsid w:val="00534309"/>
    <w:rsid w:val="005375BD"/>
    <w:rsid w:val="00543D20"/>
    <w:rsid w:val="005468E4"/>
    <w:rsid w:val="00553C2C"/>
    <w:rsid w:val="005676F4"/>
    <w:rsid w:val="00577192"/>
    <w:rsid w:val="00584406"/>
    <w:rsid w:val="0058587D"/>
    <w:rsid w:val="00591459"/>
    <w:rsid w:val="005A6757"/>
    <w:rsid w:val="005B6519"/>
    <w:rsid w:val="005C399E"/>
    <w:rsid w:val="006003C6"/>
    <w:rsid w:val="006025EB"/>
    <w:rsid w:val="0062614C"/>
    <w:rsid w:val="00627257"/>
    <w:rsid w:val="006518A6"/>
    <w:rsid w:val="00652EB4"/>
    <w:rsid w:val="00655E8E"/>
    <w:rsid w:val="0066742B"/>
    <w:rsid w:val="00670134"/>
    <w:rsid w:val="00676209"/>
    <w:rsid w:val="0068032B"/>
    <w:rsid w:val="006856C4"/>
    <w:rsid w:val="00687916"/>
    <w:rsid w:val="00697BAB"/>
    <w:rsid w:val="006B787F"/>
    <w:rsid w:val="006E1DDB"/>
    <w:rsid w:val="006E40F6"/>
    <w:rsid w:val="006F2DAD"/>
    <w:rsid w:val="006F55C0"/>
    <w:rsid w:val="007056EB"/>
    <w:rsid w:val="00710A59"/>
    <w:rsid w:val="007343D9"/>
    <w:rsid w:val="007451F7"/>
    <w:rsid w:val="007462D9"/>
    <w:rsid w:val="007512AC"/>
    <w:rsid w:val="00752D96"/>
    <w:rsid w:val="00760A47"/>
    <w:rsid w:val="00762BFD"/>
    <w:rsid w:val="00773A6A"/>
    <w:rsid w:val="007759FA"/>
    <w:rsid w:val="007808D9"/>
    <w:rsid w:val="0078554B"/>
    <w:rsid w:val="007F3C36"/>
    <w:rsid w:val="00812EB6"/>
    <w:rsid w:val="00814505"/>
    <w:rsid w:val="00820546"/>
    <w:rsid w:val="00821303"/>
    <w:rsid w:val="00842285"/>
    <w:rsid w:val="00851F59"/>
    <w:rsid w:val="008529BA"/>
    <w:rsid w:val="008547A1"/>
    <w:rsid w:val="00857DF5"/>
    <w:rsid w:val="0088171E"/>
    <w:rsid w:val="008D21E9"/>
    <w:rsid w:val="008E53C9"/>
    <w:rsid w:val="008E7D6C"/>
    <w:rsid w:val="008F45A9"/>
    <w:rsid w:val="00922568"/>
    <w:rsid w:val="00934C29"/>
    <w:rsid w:val="009429C0"/>
    <w:rsid w:val="009573FE"/>
    <w:rsid w:val="00965BF5"/>
    <w:rsid w:val="00966A3E"/>
    <w:rsid w:val="0097029F"/>
    <w:rsid w:val="0097628C"/>
    <w:rsid w:val="00976646"/>
    <w:rsid w:val="00981F6D"/>
    <w:rsid w:val="00990C39"/>
    <w:rsid w:val="009923F3"/>
    <w:rsid w:val="009B675C"/>
    <w:rsid w:val="009C7C17"/>
    <w:rsid w:val="00A20F27"/>
    <w:rsid w:val="00A2301B"/>
    <w:rsid w:val="00A2585F"/>
    <w:rsid w:val="00A302CD"/>
    <w:rsid w:val="00A30BD5"/>
    <w:rsid w:val="00A31DCC"/>
    <w:rsid w:val="00A34728"/>
    <w:rsid w:val="00A351D4"/>
    <w:rsid w:val="00A41447"/>
    <w:rsid w:val="00A5303C"/>
    <w:rsid w:val="00A603B9"/>
    <w:rsid w:val="00A66750"/>
    <w:rsid w:val="00A822C6"/>
    <w:rsid w:val="00A82352"/>
    <w:rsid w:val="00A827DF"/>
    <w:rsid w:val="00A841FD"/>
    <w:rsid w:val="00AA06FD"/>
    <w:rsid w:val="00AB4146"/>
    <w:rsid w:val="00AC1F9A"/>
    <w:rsid w:val="00AD55F8"/>
    <w:rsid w:val="00AE1F2A"/>
    <w:rsid w:val="00AE293E"/>
    <w:rsid w:val="00AE3708"/>
    <w:rsid w:val="00AF6EF7"/>
    <w:rsid w:val="00B0412D"/>
    <w:rsid w:val="00B23D58"/>
    <w:rsid w:val="00B5254E"/>
    <w:rsid w:val="00B61DA8"/>
    <w:rsid w:val="00B733D6"/>
    <w:rsid w:val="00B805A0"/>
    <w:rsid w:val="00B92A89"/>
    <w:rsid w:val="00BA0555"/>
    <w:rsid w:val="00BA12CE"/>
    <w:rsid w:val="00BB1CEF"/>
    <w:rsid w:val="00BC0EFD"/>
    <w:rsid w:val="00BC1C2D"/>
    <w:rsid w:val="00BC7321"/>
    <w:rsid w:val="00BD2A3B"/>
    <w:rsid w:val="00BD2EBC"/>
    <w:rsid w:val="00BE0C3E"/>
    <w:rsid w:val="00BF03CA"/>
    <w:rsid w:val="00BF0606"/>
    <w:rsid w:val="00BF1078"/>
    <w:rsid w:val="00C24881"/>
    <w:rsid w:val="00C3068D"/>
    <w:rsid w:val="00C4012F"/>
    <w:rsid w:val="00C701A4"/>
    <w:rsid w:val="00C772EC"/>
    <w:rsid w:val="00C77DA8"/>
    <w:rsid w:val="00C9798D"/>
    <w:rsid w:val="00CA650F"/>
    <w:rsid w:val="00CA7BB9"/>
    <w:rsid w:val="00CB458F"/>
    <w:rsid w:val="00CC1B0F"/>
    <w:rsid w:val="00CC470D"/>
    <w:rsid w:val="00CC7964"/>
    <w:rsid w:val="00CD1FAA"/>
    <w:rsid w:val="00CD4A86"/>
    <w:rsid w:val="00CE4430"/>
    <w:rsid w:val="00CF52C4"/>
    <w:rsid w:val="00D073F4"/>
    <w:rsid w:val="00D12761"/>
    <w:rsid w:val="00D22999"/>
    <w:rsid w:val="00D267E9"/>
    <w:rsid w:val="00D27882"/>
    <w:rsid w:val="00D30CBE"/>
    <w:rsid w:val="00D35E47"/>
    <w:rsid w:val="00D41691"/>
    <w:rsid w:val="00D87E99"/>
    <w:rsid w:val="00DA545F"/>
    <w:rsid w:val="00DB5483"/>
    <w:rsid w:val="00DC2684"/>
    <w:rsid w:val="00DD18AB"/>
    <w:rsid w:val="00E0115E"/>
    <w:rsid w:val="00E032E1"/>
    <w:rsid w:val="00E05767"/>
    <w:rsid w:val="00E401E6"/>
    <w:rsid w:val="00E53C39"/>
    <w:rsid w:val="00E622A5"/>
    <w:rsid w:val="00E71FBF"/>
    <w:rsid w:val="00E73234"/>
    <w:rsid w:val="00EA0D0D"/>
    <w:rsid w:val="00EB6A7F"/>
    <w:rsid w:val="00EC0E75"/>
    <w:rsid w:val="00EC4118"/>
    <w:rsid w:val="00EC60AE"/>
    <w:rsid w:val="00EE7DE1"/>
    <w:rsid w:val="00EF3817"/>
    <w:rsid w:val="00F10364"/>
    <w:rsid w:val="00F12FEA"/>
    <w:rsid w:val="00F24EEF"/>
    <w:rsid w:val="00F364DB"/>
    <w:rsid w:val="00F53A31"/>
    <w:rsid w:val="00F758F5"/>
    <w:rsid w:val="00F94E0B"/>
    <w:rsid w:val="00F967A1"/>
    <w:rsid w:val="00F96A63"/>
    <w:rsid w:val="00FA03A2"/>
    <w:rsid w:val="00FA2368"/>
    <w:rsid w:val="00FC7812"/>
    <w:rsid w:val="00FD2784"/>
    <w:rsid w:val="00FD4E29"/>
    <w:rsid w:val="00FF05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2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>
      <w:pPr>
        <w:jc w:val="both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">
    <w:name w:val="Normal"/>
    <w:qFormat/>
    <w:rsid w:val="004A6F46"/>
    <w:rPr>
      <w:sz w:val="24"/>
      <w:szCs w:val="24"/>
    </w:rPr>
  </w:style>
  <w:style w:type="paragraph" w:styleId="Cmsor1">
    <w:name w:val="heading 1"/>
    <w:basedOn w:val="Norml"/>
    <w:next w:val="Norml"/>
    <w:link w:val="Cmsor1Char"/>
    <w:qFormat/>
    <w:rsid w:val="00413C7E"/>
    <w:pPr>
      <w:keepNext/>
      <w:jc w:val="center"/>
      <w:outlineLvl w:val="0"/>
    </w:pPr>
    <w:rPr>
      <w:b/>
      <w:sz w:val="32"/>
      <w:szCs w:val="20"/>
    </w:rPr>
  </w:style>
  <w:style w:type="paragraph" w:styleId="Cmsor2">
    <w:name w:val="heading 2"/>
    <w:basedOn w:val="Norml"/>
    <w:next w:val="Norml"/>
    <w:link w:val="Cmsor2Char"/>
    <w:semiHidden/>
    <w:unhideWhenUsed/>
    <w:qFormat/>
    <w:rsid w:val="00C4012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Cmsor6">
    <w:name w:val="heading 6"/>
    <w:basedOn w:val="Norml"/>
    <w:next w:val="Norml"/>
    <w:link w:val="Cmsor6Char"/>
    <w:semiHidden/>
    <w:unhideWhenUsed/>
    <w:qFormat/>
    <w:rsid w:val="00200739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ortkcm">
    <w:name w:val="envelope address"/>
    <w:basedOn w:val="Norml"/>
    <w:rsid w:val="00423A0C"/>
    <w:pPr>
      <w:framePr w:w="7920" w:h="1980" w:hRule="exact" w:hSpace="141" w:wrap="auto" w:hAnchor="page" w:xAlign="center" w:yAlign="bottom"/>
      <w:ind w:left="2880"/>
    </w:pPr>
    <w:rPr>
      <w:rFonts w:cs="Arial"/>
      <w:b/>
    </w:rPr>
  </w:style>
  <w:style w:type="paragraph" w:styleId="lfej">
    <w:name w:val="header"/>
    <w:basedOn w:val="Norml"/>
    <w:rsid w:val="004A6F46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4A6F46"/>
    <w:pPr>
      <w:tabs>
        <w:tab w:val="center" w:pos="4536"/>
        <w:tab w:val="right" w:pos="9072"/>
      </w:tabs>
    </w:pPr>
  </w:style>
  <w:style w:type="paragraph" w:styleId="Szvegtrzs">
    <w:name w:val="Body Text"/>
    <w:basedOn w:val="Norml"/>
    <w:rsid w:val="00C77DA8"/>
    <w:rPr>
      <w:szCs w:val="20"/>
    </w:rPr>
  </w:style>
  <w:style w:type="character" w:styleId="Oldalszm">
    <w:name w:val="page number"/>
    <w:basedOn w:val="Bekezdsalapbettpusa"/>
    <w:rsid w:val="00B805A0"/>
  </w:style>
  <w:style w:type="paragraph" w:customStyle="1" w:styleId="Char">
    <w:name w:val="Char"/>
    <w:basedOn w:val="Norml"/>
    <w:rsid w:val="00CA7BB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Buborkszveg">
    <w:name w:val="Balloon Text"/>
    <w:basedOn w:val="Norml"/>
    <w:semiHidden/>
    <w:rsid w:val="00F12FEA"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basedOn w:val="Norml"/>
    <w:rsid w:val="003A180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base">
    <w:name w:val="base"/>
    <w:basedOn w:val="Norml"/>
    <w:rsid w:val="00934C29"/>
  </w:style>
  <w:style w:type="character" w:customStyle="1" w:styleId="Cmsor1Char">
    <w:name w:val="Címsor 1 Char"/>
    <w:basedOn w:val="Bekezdsalapbettpusa"/>
    <w:link w:val="Cmsor1"/>
    <w:rsid w:val="00413C7E"/>
    <w:rPr>
      <w:b/>
      <w:sz w:val="32"/>
    </w:rPr>
  </w:style>
  <w:style w:type="table" w:styleId="Rcsostblzat">
    <w:name w:val="Table Grid"/>
    <w:basedOn w:val="Normltblzat"/>
    <w:uiPriority w:val="59"/>
    <w:rsid w:val="008529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m">
    <w:name w:val="Title"/>
    <w:basedOn w:val="Norml"/>
    <w:link w:val="CmChar"/>
    <w:qFormat/>
    <w:rsid w:val="008529BA"/>
    <w:pPr>
      <w:jc w:val="center"/>
    </w:pPr>
    <w:rPr>
      <w:b/>
      <w:sz w:val="32"/>
      <w:szCs w:val="20"/>
    </w:rPr>
  </w:style>
  <w:style w:type="character" w:customStyle="1" w:styleId="CmChar">
    <w:name w:val="Cím Char"/>
    <w:basedOn w:val="Bekezdsalapbettpusa"/>
    <w:link w:val="Cm"/>
    <w:rsid w:val="008529BA"/>
    <w:rPr>
      <w:b/>
      <w:sz w:val="32"/>
    </w:rPr>
  </w:style>
  <w:style w:type="character" w:styleId="Hiperhivatkozs">
    <w:name w:val="Hyperlink"/>
    <w:basedOn w:val="Bekezdsalapbettpusa"/>
    <w:uiPriority w:val="99"/>
    <w:unhideWhenUsed/>
    <w:rsid w:val="00444E63"/>
    <w:rPr>
      <w:strike w:val="0"/>
      <w:dstrike w:val="0"/>
      <w:color w:val="00309C"/>
      <w:u w:val="none"/>
      <w:effect w:val="none"/>
    </w:rPr>
  </w:style>
  <w:style w:type="paragraph" w:customStyle="1" w:styleId="fn">
    <w:name w:val="fn"/>
    <w:basedOn w:val="Norml"/>
    <w:rsid w:val="00444E63"/>
    <w:pPr>
      <w:spacing w:before="100" w:beforeAutospacing="1" w:after="100" w:afterAutospacing="1"/>
    </w:pPr>
  </w:style>
  <w:style w:type="character" w:customStyle="1" w:styleId="section">
    <w:name w:val="section"/>
    <w:basedOn w:val="Bekezdsalapbettpusa"/>
    <w:rsid w:val="00BF0606"/>
  </w:style>
  <w:style w:type="character" w:customStyle="1" w:styleId="apple-converted-space">
    <w:name w:val="apple-converted-space"/>
    <w:basedOn w:val="Bekezdsalapbettpusa"/>
    <w:rsid w:val="00BF0606"/>
  </w:style>
  <w:style w:type="character" w:customStyle="1" w:styleId="para">
    <w:name w:val="para"/>
    <w:basedOn w:val="Bekezdsalapbettpusa"/>
    <w:rsid w:val="00BA0555"/>
  </w:style>
  <w:style w:type="paragraph" w:customStyle="1" w:styleId="CM14">
    <w:name w:val="CM14"/>
    <w:basedOn w:val="Norml"/>
    <w:next w:val="Norml"/>
    <w:rsid w:val="00577192"/>
    <w:pPr>
      <w:widowControl w:val="0"/>
      <w:autoSpaceDE w:val="0"/>
      <w:autoSpaceDN w:val="0"/>
      <w:adjustRightInd w:val="0"/>
    </w:pPr>
  </w:style>
  <w:style w:type="paragraph" w:customStyle="1" w:styleId="Default">
    <w:name w:val="Default"/>
    <w:rsid w:val="000D4FBE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Listaszerbekezds">
    <w:name w:val="List Paragraph"/>
    <w:basedOn w:val="Norml"/>
    <w:uiPriority w:val="34"/>
    <w:qFormat/>
    <w:rsid w:val="00AB4146"/>
    <w:pPr>
      <w:ind w:left="720"/>
      <w:contextualSpacing/>
    </w:pPr>
  </w:style>
  <w:style w:type="paragraph" w:customStyle="1" w:styleId="Char0">
    <w:name w:val="Char"/>
    <w:basedOn w:val="Norml"/>
    <w:rsid w:val="00BC732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zvegtrzs1">
    <w:name w:val="Szövegtörzs1"/>
    <w:basedOn w:val="Norml"/>
    <w:rsid w:val="00842285"/>
    <w:pPr>
      <w:overflowPunct w:val="0"/>
      <w:autoSpaceDE w:val="0"/>
      <w:autoSpaceDN w:val="0"/>
      <w:adjustRightInd w:val="0"/>
      <w:textAlignment w:val="baseline"/>
    </w:pPr>
    <w:rPr>
      <w:szCs w:val="20"/>
    </w:rPr>
  </w:style>
  <w:style w:type="paragraph" w:styleId="Lbjegyzetszveg">
    <w:name w:val="footnote text"/>
    <w:basedOn w:val="Norml"/>
    <w:link w:val="LbjegyzetszvegChar"/>
    <w:rsid w:val="00842285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rsid w:val="00842285"/>
  </w:style>
  <w:style w:type="character" w:styleId="Lbjegyzet-hivatkozs">
    <w:name w:val="footnote reference"/>
    <w:basedOn w:val="Bekezdsalapbettpusa"/>
    <w:rsid w:val="00842285"/>
    <w:rPr>
      <w:vertAlign w:val="superscript"/>
    </w:rPr>
  </w:style>
  <w:style w:type="paragraph" w:styleId="Szvegtrzs3">
    <w:name w:val="Body Text 3"/>
    <w:basedOn w:val="Norml"/>
    <w:link w:val="Szvegtrzs3Char"/>
    <w:rsid w:val="00507798"/>
    <w:pPr>
      <w:spacing w:after="120"/>
    </w:pPr>
    <w:rPr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rsid w:val="00507798"/>
    <w:rPr>
      <w:sz w:val="16"/>
      <w:szCs w:val="16"/>
    </w:rPr>
  </w:style>
  <w:style w:type="paragraph" w:customStyle="1" w:styleId="Szvegtrzs21">
    <w:name w:val="Szövegtörzs 21"/>
    <w:basedOn w:val="Norml"/>
    <w:rsid w:val="00507798"/>
    <w:pPr>
      <w:overflowPunct w:val="0"/>
      <w:autoSpaceDE w:val="0"/>
      <w:autoSpaceDN w:val="0"/>
      <w:adjustRightInd w:val="0"/>
      <w:textAlignment w:val="baseline"/>
    </w:pPr>
    <w:rPr>
      <w:i/>
      <w:szCs w:val="20"/>
    </w:rPr>
  </w:style>
  <w:style w:type="paragraph" w:styleId="Szvegtrzs2">
    <w:name w:val="Body Text 2"/>
    <w:basedOn w:val="Norml"/>
    <w:link w:val="Szvegtrzs2Char"/>
    <w:rsid w:val="00507798"/>
    <w:pPr>
      <w:spacing w:after="120" w:line="480" w:lineRule="auto"/>
    </w:pPr>
  </w:style>
  <w:style w:type="character" w:customStyle="1" w:styleId="Szvegtrzs2Char">
    <w:name w:val="Szövegtörzs 2 Char"/>
    <w:basedOn w:val="Bekezdsalapbettpusa"/>
    <w:link w:val="Szvegtrzs2"/>
    <w:rsid w:val="00507798"/>
    <w:rPr>
      <w:sz w:val="24"/>
      <w:szCs w:val="24"/>
    </w:rPr>
  </w:style>
  <w:style w:type="paragraph" w:customStyle="1" w:styleId="WW-NormlWeb">
    <w:name w:val="WW-Normál (Web)"/>
    <w:basedOn w:val="Norml"/>
    <w:rsid w:val="00100440"/>
    <w:pPr>
      <w:widowControl w:val="0"/>
      <w:spacing w:before="280" w:after="119"/>
    </w:pPr>
    <w:rPr>
      <w:rFonts w:ascii="Arial Unicode MS" w:eastAsia="Arial Unicode MS" w:hAnsi="Arial Unicode MS" w:cs="Arial Unicode MS"/>
      <w:szCs w:val="20"/>
      <w:lang w:eastAsia="ar-SA"/>
    </w:rPr>
  </w:style>
  <w:style w:type="character" w:customStyle="1" w:styleId="Cmsor2Char">
    <w:name w:val="Címsor 2 Char"/>
    <w:basedOn w:val="Bekezdsalapbettpusa"/>
    <w:link w:val="Cmsor2"/>
    <w:semiHidden/>
    <w:rsid w:val="00C4012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Cmsor6Char">
    <w:name w:val="Címsor 6 Char"/>
    <w:basedOn w:val="Bekezdsalapbettpusa"/>
    <w:link w:val="Cmsor6"/>
    <w:semiHidden/>
    <w:rsid w:val="00200739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styleId="NormlWeb">
    <w:name w:val="Normal (Web)"/>
    <w:basedOn w:val="Norml"/>
    <w:uiPriority w:val="99"/>
    <w:unhideWhenUsed/>
    <w:rsid w:val="00021458"/>
    <w:pPr>
      <w:spacing w:before="100" w:beforeAutospacing="1" w:after="100" w:afterAutospacing="1"/>
      <w:jc w:val="lef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55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195421">
          <w:marLeft w:val="75"/>
          <w:marRight w:val="75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877792">
          <w:marLeft w:val="75"/>
          <w:marRight w:val="75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9338">
          <w:marLeft w:val="75"/>
          <w:marRight w:val="75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0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6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78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486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8258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3045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9717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70764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9090497">
                                  <w:marLeft w:val="75"/>
                                  <w:marRight w:val="75"/>
                                  <w:marTop w:val="45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6549577">
                                  <w:marLeft w:val="75"/>
                                  <w:marRight w:val="75"/>
                                  <w:marTop w:val="45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8898461">
                                  <w:marLeft w:val="75"/>
                                  <w:marRight w:val="75"/>
                                  <w:marTop w:val="45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1780521">
                                  <w:marLeft w:val="75"/>
                                  <w:marRight w:val="75"/>
                                  <w:marTop w:val="45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5927888">
                                  <w:marLeft w:val="75"/>
                                  <w:marRight w:val="75"/>
                                  <w:marTop w:val="45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2020985">
                                  <w:marLeft w:val="75"/>
                                  <w:marRight w:val="75"/>
                                  <w:marTop w:val="45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6127058">
                                  <w:marLeft w:val="75"/>
                                  <w:marRight w:val="75"/>
                                  <w:marTop w:val="45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5144784">
                                  <w:marLeft w:val="75"/>
                                  <w:marRight w:val="75"/>
                                  <w:marTop w:val="45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9948877">
                                  <w:marLeft w:val="75"/>
                                  <w:marRight w:val="75"/>
                                  <w:marTop w:val="45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69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4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805483">
          <w:marLeft w:val="75"/>
          <w:marRight w:val="75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10382">
          <w:marLeft w:val="75"/>
          <w:marRight w:val="75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39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14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98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DEA1FF-B0BA-4CF5-A5E4-ED248F708D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1612</Words>
  <Characters>11128</Characters>
  <Application>Microsoft Office Word</Application>
  <DocSecurity>0</DocSecurity>
  <Lines>92</Lines>
  <Paragraphs>25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Tótkomlós Város Polgármesterétől</vt:lpstr>
    </vt:vector>
  </TitlesOfParts>
  <Company>Városi Önkormányzat PH Tótkomlós</Company>
  <LinksUpToDate>false</LinksUpToDate>
  <CharactersWithSpaces>12715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Tótkomlós Város Polgármesterétől</dc:title>
  <dc:creator>Szilasi H. Krisztina</dc:creator>
  <cp:lastModifiedBy>Ildikó</cp:lastModifiedBy>
  <cp:revision>3</cp:revision>
  <cp:lastPrinted>2013-12-13T08:16:00Z</cp:lastPrinted>
  <dcterms:created xsi:type="dcterms:W3CDTF">2013-12-13T12:56:00Z</dcterms:created>
  <dcterms:modified xsi:type="dcterms:W3CDTF">2013-12-22T16:04:00Z</dcterms:modified>
</cp:coreProperties>
</file>